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294853" w14:textId="08143CB0" w:rsidR="005E421C" w:rsidRPr="00CC4D80" w:rsidRDefault="00811E54" w:rsidP="00CC4D80">
      <w:pPr>
        <w:jc w:val="center"/>
        <w:rPr>
          <w:b/>
          <w:sz w:val="16"/>
          <w:szCs w:val="16"/>
        </w:rPr>
      </w:pPr>
      <w:r>
        <w:rPr>
          <w:b/>
        </w:rPr>
        <w:t>Milk Bar</w:t>
      </w:r>
      <w:r w:rsidR="00CC4D80" w:rsidRPr="00CC4D80">
        <w:rPr>
          <w:b/>
          <w:sz w:val="16"/>
          <w:szCs w:val="16"/>
        </w:rPr>
        <w:t xml:space="preserve"> </w:t>
      </w:r>
    </w:p>
    <w:p w14:paraId="4E29CC02" w14:textId="77777777" w:rsidR="005E421C" w:rsidRDefault="005E421C"/>
    <w:p w14:paraId="34844993" w14:textId="77777777" w:rsidR="005E421C" w:rsidRDefault="00363EDE">
      <w:pPr>
        <w:jc w:val="center"/>
      </w:pPr>
      <w:r>
        <w:t xml:space="preserve">“The girl who hugs dogs </w:t>
      </w:r>
    </w:p>
    <w:p w14:paraId="52074A4B" w14:textId="77777777" w:rsidR="005E421C" w:rsidRDefault="00363EDE">
      <w:r>
        <w:t xml:space="preserve"> </w:t>
      </w:r>
      <w:r>
        <w:tab/>
      </w:r>
      <w:r>
        <w:tab/>
      </w:r>
      <w:r>
        <w:tab/>
      </w:r>
      <w:r>
        <w:tab/>
        <w:t xml:space="preserve">   is teased by the boys</w:t>
      </w:r>
    </w:p>
    <w:p w14:paraId="7CB9FA6E" w14:textId="77777777" w:rsidR="005E421C" w:rsidRDefault="00363EDE">
      <w:r>
        <w:tab/>
      </w:r>
      <w:r>
        <w:tab/>
      </w:r>
      <w:r>
        <w:tab/>
      </w:r>
      <w:r>
        <w:tab/>
        <w:t xml:space="preserve">   across the street.</w:t>
      </w:r>
    </w:p>
    <w:p w14:paraId="05C95057" w14:textId="77777777" w:rsidR="005E421C" w:rsidRDefault="00363EDE">
      <w:r>
        <w:tab/>
      </w:r>
      <w:r>
        <w:tab/>
      </w:r>
      <w:r>
        <w:tab/>
      </w:r>
      <w:r>
        <w:tab/>
        <w:t xml:space="preserve">   The twang of their taunts</w:t>
      </w:r>
    </w:p>
    <w:p w14:paraId="171BCF2F" w14:textId="77777777" w:rsidR="005E421C" w:rsidRDefault="00363EDE">
      <w:pPr>
        <w:ind w:left="2160" w:firstLine="720"/>
      </w:pPr>
      <w:r>
        <w:t xml:space="preserve">   Is like a chorus of demons.</w:t>
      </w:r>
    </w:p>
    <w:p w14:paraId="20E7ECAF" w14:textId="77777777" w:rsidR="005E421C" w:rsidRDefault="00363EDE">
      <w:pPr>
        <w:ind w:left="2160" w:firstLine="720"/>
      </w:pPr>
      <w:r>
        <w:t xml:space="preserve">   She has no friends here …</w:t>
      </w:r>
    </w:p>
    <w:p w14:paraId="7C6FA84C" w14:textId="77777777" w:rsidR="005E421C" w:rsidRDefault="00363EDE">
      <w:pPr>
        <w:ind w:left="2160" w:firstLine="720"/>
      </w:pPr>
      <w:r>
        <w:t xml:space="preserve">  Except of course for …”</w:t>
      </w:r>
    </w:p>
    <w:p w14:paraId="62986AB0" w14:textId="77777777" w:rsidR="005E421C" w:rsidRDefault="005E421C"/>
    <w:p w14:paraId="0C41BE2D" w14:textId="77777777" w:rsidR="005E421C" w:rsidRDefault="00363EDE">
      <w:pPr>
        <w:ind w:left="2880" w:firstLine="720"/>
        <w:rPr>
          <w:sz w:val="16"/>
          <w:szCs w:val="16"/>
        </w:rPr>
      </w:pPr>
      <w:r>
        <w:t xml:space="preserve"> </w:t>
      </w:r>
      <w:r>
        <w:rPr>
          <w:sz w:val="16"/>
          <w:szCs w:val="16"/>
        </w:rPr>
        <w:t xml:space="preserve">Damian </w:t>
      </w:r>
      <w:proofErr w:type="spellStart"/>
      <w:r>
        <w:rPr>
          <w:sz w:val="16"/>
          <w:szCs w:val="16"/>
        </w:rPr>
        <w:t>Balassone</w:t>
      </w:r>
      <w:proofErr w:type="spellEnd"/>
      <w:r>
        <w:rPr>
          <w:sz w:val="16"/>
          <w:szCs w:val="16"/>
        </w:rPr>
        <w:t xml:space="preserve">  </w:t>
      </w:r>
    </w:p>
    <w:p w14:paraId="51298ED3" w14:textId="77777777" w:rsidR="005E421C" w:rsidRDefault="005E421C">
      <w:pPr>
        <w:ind w:left="2880" w:firstLine="720"/>
      </w:pPr>
    </w:p>
    <w:p w14:paraId="51A67EF2" w14:textId="77777777" w:rsidR="001A74BD" w:rsidRDefault="00C51950">
      <w:pPr>
        <w:jc w:val="both"/>
      </w:pPr>
      <w:r>
        <w:t xml:space="preserve">School refusers </w:t>
      </w:r>
      <w:r w:rsidR="00404A68">
        <w:t xml:space="preserve">like </w:t>
      </w:r>
      <w:proofErr w:type="gramStart"/>
      <w:r w:rsidR="00404A68">
        <w:t>her?</w:t>
      </w:r>
      <w:proofErr w:type="gramEnd"/>
      <w:r w:rsidR="00404A68">
        <w:t xml:space="preserve">  She didn’t know.  But she</w:t>
      </w:r>
      <w:r w:rsidR="00363EDE">
        <w:t xml:space="preserve"> met </w:t>
      </w:r>
      <w:r w:rsidR="00404A68">
        <w:t xml:space="preserve">them </w:t>
      </w:r>
      <w:r w:rsidR="00363EDE">
        <w:t>at the humble corne</w:t>
      </w:r>
      <w:r w:rsidR="00404A68">
        <w:t>r shop, her local milk bar and hung out with them</w:t>
      </w:r>
      <w:r w:rsidR="00363EDE">
        <w:t xml:space="preserve">.  </w:t>
      </w:r>
    </w:p>
    <w:p w14:paraId="5010E925" w14:textId="77777777" w:rsidR="001A74BD" w:rsidRDefault="001A74BD">
      <w:pPr>
        <w:jc w:val="both"/>
      </w:pPr>
    </w:p>
    <w:p w14:paraId="4259239F" w14:textId="7B60EA7E" w:rsidR="005E421C" w:rsidRDefault="00363EDE">
      <w:pPr>
        <w:jc w:val="both"/>
      </w:pPr>
      <w:r>
        <w:t xml:space="preserve">Remember those days:  First job.  First kiss.  First cigarette? You could have been loitering along </w:t>
      </w:r>
      <w:r w:rsidR="00A7190A">
        <w:t>Acland Street</w:t>
      </w:r>
      <w:r w:rsidR="00F20875">
        <w:t xml:space="preserve"> St Kilda instead</w:t>
      </w:r>
      <w:r>
        <w:t xml:space="preserve"> during the early 1970s.  </w:t>
      </w:r>
    </w:p>
    <w:p w14:paraId="7AEE6A60" w14:textId="77777777" w:rsidR="00FC5C23" w:rsidRDefault="00FC5C23">
      <w:pPr>
        <w:jc w:val="both"/>
      </w:pPr>
    </w:p>
    <w:p w14:paraId="6D0698F8" w14:textId="309D4369" w:rsidR="005E421C" w:rsidRDefault="004E7006">
      <w:pPr>
        <w:jc w:val="both"/>
      </w:pPr>
      <w:r>
        <w:t>But w</w:t>
      </w:r>
      <w:r w:rsidR="00363EDE">
        <w:t>hen you had Mondayitis and took a Mental Health Day, because you couldn’t bear that chorus of school bullie</w:t>
      </w:r>
      <w:r w:rsidR="00F20875">
        <w:t xml:space="preserve">s, you got on your </w:t>
      </w:r>
      <w:proofErr w:type="spellStart"/>
      <w:r w:rsidR="00F20875">
        <w:t>Dragstar</w:t>
      </w:r>
      <w:proofErr w:type="spellEnd"/>
      <w:r w:rsidR="00363EDE">
        <w:t xml:space="preserve"> with your dog tied by its lead to the </w:t>
      </w:r>
      <w:proofErr w:type="gramStart"/>
      <w:r w:rsidR="00363EDE">
        <w:t>handle bars</w:t>
      </w:r>
      <w:proofErr w:type="gramEnd"/>
      <w:r w:rsidR="00363EDE">
        <w:t>, and as fast as y</w:t>
      </w:r>
      <w:r w:rsidR="00CC2286">
        <w:t>ou both could travel, you zig-zagged down neighbouring streets to</w:t>
      </w:r>
      <w:r w:rsidR="00363EDE">
        <w:t xml:space="preserve"> either </w:t>
      </w:r>
      <w:r w:rsidR="00363EDE" w:rsidRPr="002D55C0">
        <w:t xml:space="preserve">Inkerman Street Milk Bar in St Kilda, or </w:t>
      </w:r>
      <w:r w:rsidR="002A51AE" w:rsidRPr="002D55C0">
        <w:t>Prahran East</w:t>
      </w:r>
      <w:r w:rsidR="00363EDE" w:rsidRPr="002D55C0">
        <w:t xml:space="preserve"> Milk Bar to be with your friends.</w:t>
      </w:r>
      <w:r w:rsidR="00363EDE">
        <w:t xml:space="preserve">  </w:t>
      </w:r>
    </w:p>
    <w:p w14:paraId="78303833" w14:textId="77777777" w:rsidR="005E421C" w:rsidRDefault="005E421C"/>
    <w:p w14:paraId="6CE8E3A0" w14:textId="65266A15" w:rsidR="005E421C" w:rsidRDefault="00363EDE">
      <w:r>
        <w:t xml:space="preserve">Greeted, you sat relaxed in </w:t>
      </w:r>
      <w:r w:rsidR="00B602BA">
        <w:t xml:space="preserve">the idle company of </w:t>
      </w:r>
      <w:r w:rsidR="001A74BD">
        <w:t>ones</w:t>
      </w:r>
      <w:r w:rsidR="00A7190A">
        <w:t xml:space="preserve"> like yourself</w:t>
      </w:r>
      <w:r w:rsidR="00D71E78">
        <w:t>,</w:t>
      </w:r>
      <w:r>
        <w:t xml:space="preserve"> munching on mixed lollies</w:t>
      </w:r>
      <w:r w:rsidR="00443EE5">
        <w:t>: bananas, sherbet bombs, and freckles</w:t>
      </w:r>
      <w:r w:rsidR="005155D0">
        <w:t>,</w:t>
      </w:r>
      <w:r w:rsidR="002D55C0">
        <w:t xml:space="preserve"> </w:t>
      </w:r>
      <w:r w:rsidR="005155D0">
        <w:t>that filled a white paper bag and cost only</w:t>
      </w:r>
      <w:r w:rsidR="002D55C0">
        <w:t xml:space="preserve"> five cents</w:t>
      </w:r>
      <w:r w:rsidR="00D71E78">
        <w:t>.  W</w:t>
      </w:r>
      <w:r>
        <w:t>hile one finished su</w:t>
      </w:r>
      <w:r w:rsidR="00443EE5">
        <w:t xml:space="preserve">cking on a </w:t>
      </w:r>
      <w:proofErr w:type="gramStart"/>
      <w:r w:rsidR="00723D9C">
        <w:t>sunny-b</w:t>
      </w:r>
      <w:r>
        <w:t>oy</w:t>
      </w:r>
      <w:proofErr w:type="gramEnd"/>
      <w:r>
        <w:t>, anot</w:t>
      </w:r>
      <w:r w:rsidR="00F46330">
        <w:t>her licked the last crumb of a wagon w</w:t>
      </w:r>
      <w:r>
        <w:t xml:space="preserve">heel from </w:t>
      </w:r>
      <w:r w:rsidR="00723D9C">
        <w:t>her lips and another slurped a B</w:t>
      </w:r>
      <w:r>
        <w:t xml:space="preserve">lue Heaven milk shake from a metal cup in youthful style.  </w:t>
      </w:r>
      <w:r w:rsidR="00443EE5">
        <w:t>Jean blew bubbles with her chewy</w:t>
      </w:r>
      <w:r w:rsidR="002D55C0">
        <w:t xml:space="preserve"> or bubble gum</w:t>
      </w:r>
      <w:r>
        <w:t>, which the most mischievous of us would pop when she wasn’t looking.</w:t>
      </w:r>
      <w:r w:rsidR="00435608">
        <w:t xml:space="preserve">  And we listened to Supertramp</w:t>
      </w:r>
      <w:r w:rsidR="000217BD">
        <w:t>’s</w:t>
      </w:r>
      <w:r>
        <w:t xml:space="preserve"> </w:t>
      </w:r>
      <w:r w:rsidR="00435608" w:rsidRPr="00A23D41">
        <w:rPr>
          <w:i/>
        </w:rPr>
        <w:t>Crime of the Century</w:t>
      </w:r>
      <w:r w:rsidR="00435608">
        <w:t xml:space="preserve"> and </w:t>
      </w:r>
      <w:r w:rsidR="00435608" w:rsidRPr="00A23D41">
        <w:rPr>
          <w:i/>
        </w:rPr>
        <w:t>School</w:t>
      </w:r>
      <w:r w:rsidR="00435608">
        <w:t xml:space="preserve"> </w:t>
      </w:r>
      <w:r>
        <w:t xml:space="preserve">emanating from the </w:t>
      </w:r>
      <w:r w:rsidR="000217BD">
        <w:t>jukebox</w:t>
      </w:r>
      <w:r>
        <w:t xml:space="preserve"> inside.</w:t>
      </w:r>
    </w:p>
    <w:p w14:paraId="2E898C40" w14:textId="77777777" w:rsidR="00BB0B12" w:rsidRDefault="00BB0B12">
      <w:pPr>
        <w:jc w:val="both"/>
      </w:pPr>
    </w:p>
    <w:p w14:paraId="1258AED8" w14:textId="6EA9C546" w:rsidR="001A074D" w:rsidRDefault="00F46330">
      <w:pPr>
        <w:jc w:val="both"/>
      </w:pPr>
      <w:r>
        <w:t>Shirley Horne</w:t>
      </w:r>
      <w:r w:rsidR="00853EB2">
        <w:t xml:space="preserve"> an academic from Melbourne</w:t>
      </w:r>
      <w:r>
        <w:t xml:space="preserve"> </w:t>
      </w:r>
      <w:r w:rsidR="00853EB2">
        <w:t>University</w:t>
      </w:r>
      <w:r w:rsidR="00FC5C23">
        <w:t>,</w:t>
      </w:r>
      <w:r w:rsidR="00853EB2">
        <w:t xml:space="preserve"> </w:t>
      </w:r>
      <w:r>
        <w:t xml:space="preserve">who researched </w:t>
      </w:r>
      <w:r w:rsidR="00853EB2">
        <w:t xml:space="preserve">the importance of the corner shop as a place of </w:t>
      </w:r>
      <w:r w:rsidR="0068340B">
        <w:t>belonging</w:t>
      </w:r>
      <w:r w:rsidR="001A074D">
        <w:t xml:space="preserve"> said, </w:t>
      </w:r>
    </w:p>
    <w:p w14:paraId="5FD621EF" w14:textId="77777777" w:rsidR="001A074D" w:rsidRDefault="001A074D">
      <w:pPr>
        <w:jc w:val="both"/>
      </w:pPr>
    </w:p>
    <w:p w14:paraId="1D5687EA" w14:textId="6F3859B3" w:rsidR="005E421C" w:rsidRPr="001A074D" w:rsidRDefault="001A074D">
      <w:pPr>
        <w:jc w:val="both"/>
        <w:rPr>
          <w:rFonts w:ascii="Arial" w:hAnsi="Arial" w:cs="Arial"/>
          <w:color w:val="4F81BD" w:themeColor="accent1"/>
        </w:rPr>
      </w:pPr>
      <w:r w:rsidRPr="001A074D">
        <w:rPr>
          <w:rFonts w:ascii="Arial" w:hAnsi="Arial" w:cs="Arial"/>
          <w:color w:val="4F81BD" w:themeColor="accent1"/>
        </w:rPr>
        <w:t>“B</w:t>
      </w:r>
      <w:r w:rsidR="00363EDE" w:rsidRPr="001A074D">
        <w:rPr>
          <w:rFonts w:ascii="Arial" w:hAnsi="Arial" w:cs="Arial"/>
          <w:color w:val="4F81BD" w:themeColor="accent1"/>
        </w:rPr>
        <w:t>reaking down social isolation, especially among marginalised teenagers, the aged, migrants from non-English speaking backgrounds, the disabled and those many living alone, has traditionally been one of the milk bar’s key functions.</w:t>
      </w:r>
      <w:r w:rsidR="00853EB2" w:rsidRPr="001A074D">
        <w:rPr>
          <w:rFonts w:ascii="Arial" w:hAnsi="Arial" w:cs="Arial"/>
          <w:color w:val="4F81BD" w:themeColor="accent1"/>
        </w:rPr>
        <w:t>”</w:t>
      </w:r>
      <w:r w:rsidR="00363EDE" w:rsidRPr="001A074D">
        <w:rPr>
          <w:rFonts w:ascii="Arial" w:hAnsi="Arial" w:cs="Arial"/>
          <w:color w:val="4F81BD" w:themeColor="accent1"/>
        </w:rPr>
        <w:t xml:space="preserve"> </w:t>
      </w:r>
    </w:p>
    <w:p w14:paraId="1D30D683" w14:textId="77777777" w:rsidR="005E421C" w:rsidRDefault="005E421C">
      <w:pPr>
        <w:jc w:val="both"/>
      </w:pPr>
    </w:p>
    <w:p w14:paraId="74576ADA" w14:textId="5E8C098C" w:rsidR="001A074D" w:rsidRDefault="00853EB2">
      <w:pPr>
        <w:jc w:val="both"/>
      </w:pPr>
      <w:r>
        <w:t>Recently p</w:t>
      </w:r>
      <w:r w:rsidR="00363EDE">
        <w:t xml:space="preserve">sychologists at the University of Michigan </w:t>
      </w:r>
      <w:r w:rsidR="00FC4F02">
        <w:t xml:space="preserve">found, </w:t>
      </w:r>
    </w:p>
    <w:p w14:paraId="311FAF03" w14:textId="77777777" w:rsidR="00FC4F02" w:rsidRDefault="00FC4F02">
      <w:pPr>
        <w:jc w:val="both"/>
        <w:rPr>
          <w:rFonts w:ascii="Arial" w:hAnsi="Arial" w:cs="Arial"/>
          <w:color w:val="4F81BD" w:themeColor="accent1"/>
        </w:rPr>
      </w:pPr>
    </w:p>
    <w:p w14:paraId="73019F7E" w14:textId="71003C8C" w:rsidR="003A5C2D" w:rsidRPr="001A074D" w:rsidRDefault="00FC4F02">
      <w:pPr>
        <w:jc w:val="both"/>
        <w:rPr>
          <w:rFonts w:ascii="Arial" w:hAnsi="Arial" w:cs="Arial"/>
          <w:color w:val="4F81BD" w:themeColor="accent1"/>
        </w:rPr>
      </w:pPr>
      <w:r>
        <w:rPr>
          <w:rFonts w:ascii="Arial" w:hAnsi="Arial" w:cs="Arial"/>
          <w:color w:val="4F81BD" w:themeColor="accent1"/>
        </w:rPr>
        <w:t>“S</w:t>
      </w:r>
      <w:r w:rsidR="00363EDE" w:rsidRPr="001A074D">
        <w:rPr>
          <w:rFonts w:ascii="Arial" w:hAnsi="Arial" w:cs="Arial"/>
          <w:color w:val="4F81BD" w:themeColor="accent1"/>
        </w:rPr>
        <w:t xml:space="preserve">ocial connection at the neighbourhood level is associated with good mental </w:t>
      </w:r>
      <w:proofErr w:type="gramStart"/>
      <w:r w:rsidR="00363EDE" w:rsidRPr="001A074D">
        <w:rPr>
          <w:rFonts w:ascii="Arial" w:hAnsi="Arial" w:cs="Arial"/>
          <w:color w:val="4F81BD" w:themeColor="accent1"/>
        </w:rPr>
        <w:t>health, and</w:t>
      </w:r>
      <w:proofErr w:type="gramEnd"/>
      <w:r w:rsidR="00363EDE" w:rsidRPr="001A074D">
        <w:rPr>
          <w:rFonts w:ascii="Arial" w:hAnsi="Arial" w:cs="Arial"/>
          <w:color w:val="4F81BD" w:themeColor="accent1"/>
        </w:rPr>
        <w:t xml:space="preserve"> could even reduce heart attacks.</w:t>
      </w:r>
      <w:r>
        <w:rPr>
          <w:rFonts w:ascii="Arial" w:hAnsi="Arial" w:cs="Arial"/>
          <w:color w:val="4F81BD" w:themeColor="accent1"/>
        </w:rPr>
        <w:t>”</w:t>
      </w:r>
      <w:r w:rsidR="00363EDE" w:rsidRPr="001A074D">
        <w:rPr>
          <w:rFonts w:ascii="Arial" w:hAnsi="Arial" w:cs="Arial"/>
          <w:color w:val="4F81BD" w:themeColor="accent1"/>
        </w:rPr>
        <w:t xml:space="preserve">  </w:t>
      </w:r>
    </w:p>
    <w:p w14:paraId="34E0BC0B" w14:textId="77777777" w:rsidR="001A074D" w:rsidRDefault="001A074D">
      <w:pPr>
        <w:jc w:val="both"/>
      </w:pPr>
    </w:p>
    <w:p w14:paraId="2F7C5232" w14:textId="64F14009" w:rsidR="001A074D" w:rsidRDefault="006D4AEA">
      <w:pPr>
        <w:jc w:val="both"/>
      </w:pPr>
      <w:r>
        <w:t xml:space="preserve">In December 2018, a group of researchers at Eindhoven University of Technology </w:t>
      </w:r>
      <w:r w:rsidR="007754B7">
        <w:t>made an astounding discovery:</w:t>
      </w:r>
      <w:r w:rsidR="001A074D">
        <w:t xml:space="preserve"> </w:t>
      </w:r>
    </w:p>
    <w:p w14:paraId="312F4582" w14:textId="77777777" w:rsidR="001A074D" w:rsidRDefault="001A074D">
      <w:pPr>
        <w:jc w:val="both"/>
      </w:pPr>
    </w:p>
    <w:p w14:paraId="75A21250" w14:textId="2789CC26" w:rsidR="005E421C" w:rsidRDefault="001A074D">
      <w:pPr>
        <w:jc w:val="both"/>
        <w:rPr>
          <w:rFonts w:ascii="Arial" w:hAnsi="Arial" w:cs="Arial"/>
          <w:color w:val="4F81BD" w:themeColor="accent1"/>
        </w:rPr>
      </w:pPr>
      <w:r w:rsidRPr="001A074D">
        <w:rPr>
          <w:rFonts w:ascii="Arial" w:hAnsi="Arial" w:cs="Arial"/>
          <w:color w:val="4F81BD" w:themeColor="accent1"/>
        </w:rPr>
        <w:lastRenderedPageBreak/>
        <w:t>“F</w:t>
      </w:r>
      <w:r w:rsidR="003A5C2D" w:rsidRPr="001A074D">
        <w:rPr>
          <w:rFonts w:ascii="Arial" w:hAnsi="Arial" w:cs="Arial"/>
          <w:color w:val="4F81BD" w:themeColor="accent1"/>
        </w:rPr>
        <w:t xml:space="preserve">eelings of loneliness </w:t>
      </w:r>
      <w:r w:rsidR="006D4AEA" w:rsidRPr="001A074D">
        <w:rPr>
          <w:rFonts w:ascii="Arial" w:hAnsi="Arial" w:cs="Arial"/>
          <w:color w:val="4F81BD" w:themeColor="accent1"/>
        </w:rPr>
        <w:t>are directly related to satisfaction with one’s social network and neighbourhood attachment”.</w:t>
      </w:r>
    </w:p>
    <w:p w14:paraId="41178EBB" w14:textId="77777777" w:rsidR="00811E54" w:rsidRDefault="00811E54">
      <w:pPr>
        <w:jc w:val="both"/>
        <w:rPr>
          <w:rFonts w:ascii="Arial" w:hAnsi="Arial" w:cs="Arial"/>
          <w:color w:val="4F81BD" w:themeColor="accent1"/>
        </w:rPr>
      </w:pPr>
    </w:p>
    <w:p w14:paraId="7CDC2E4E" w14:textId="2FCDC98E" w:rsidR="00811E54" w:rsidRDefault="00811E54" w:rsidP="00811E54">
      <w:pPr>
        <w:jc w:val="both"/>
      </w:pPr>
      <w:r>
        <w:t xml:space="preserve">Apart from being a prominent entertaining centre, the social relationship function of the local milk bar, as a </w:t>
      </w:r>
      <w:r w:rsidRPr="00473349">
        <w:rPr>
          <w:iCs/>
        </w:rPr>
        <w:t>meeting place</w:t>
      </w:r>
      <w:r>
        <w:t xml:space="preserve"> for potentially socially </w:t>
      </w:r>
      <w:r w:rsidR="0044435B">
        <w:t xml:space="preserve">isolated individuals </w:t>
      </w:r>
      <w:r>
        <w:t xml:space="preserve">cannot be underestimated. </w:t>
      </w:r>
    </w:p>
    <w:p w14:paraId="7C49A77B" w14:textId="77777777" w:rsidR="00971CCE" w:rsidRDefault="00971CCE">
      <w:pPr>
        <w:jc w:val="both"/>
      </w:pPr>
    </w:p>
    <w:p w14:paraId="1A17EF51" w14:textId="16328552" w:rsidR="005E421C" w:rsidRDefault="00FC4F02">
      <w:pPr>
        <w:jc w:val="both"/>
      </w:pPr>
      <w:r>
        <w:t xml:space="preserve">Additionally, inside these </w:t>
      </w:r>
      <w:r w:rsidR="0075087B">
        <w:t>milk bar</w:t>
      </w:r>
      <w:r>
        <w:t>s was a bustling</w:t>
      </w:r>
      <w:r w:rsidR="0075087B">
        <w:t xml:space="preserve"> </w:t>
      </w:r>
      <w:r w:rsidR="002D4315">
        <w:t xml:space="preserve">family </w:t>
      </w:r>
      <w:r>
        <w:t>business.  Those who managed the milk bar</w:t>
      </w:r>
      <w:r w:rsidR="0075087B">
        <w:t xml:space="preserve"> were mainly Italian and Greek milk bar owners.  </w:t>
      </w:r>
      <w:r w:rsidR="00363EDE">
        <w:t>Often incredibly hard working, th</w:t>
      </w:r>
      <w:r w:rsidR="00811E54">
        <w:t>eir daily routine would start</w:t>
      </w:r>
      <w:r w:rsidR="00363EDE">
        <w:t xml:space="preserve"> at around 5.00 am</w:t>
      </w:r>
      <w:r w:rsidR="00811E54">
        <w:t>:</w:t>
      </w:r>
      <w:r w:rsidR="00363EDE">
        <w:t xml:space="preserve"> newspaper deli</w:t>
      </w:r>
      <w:r w:rsidR="00811E54">
        <w:t xml:space="preserve">veries, </w:t>
      </w:r>
      <w:r w:rsidR="00CC2286">
        <w:t>home-</w:t>
      </w:r>
      <w:r w:rsidR="00971CCE">
        <w:t xml:space="preserve">cut sandwiches to </w:t>
      </w:r>
      <w:r w:rsidR="002D55C0">
        <w:t xml:space="preserve">make and </w:t>
      </w:r>
      <w:r w:rsidR="00971CCE">
        <w:t>stack</w:t>
      </w:r>
      <w:r w:rsidR="007754B7">
        <w:t>,</w:t>
      </w:r>
      <w:r w:rsidR="0044435B">
        <w:t xml:space="preserve"> and</w:t>
      </w:r>
      <w:r w:rsidR="00811E54">
        <w:t xml:space="preserve"> f</w:t>
      </w:r>
      <w:r w:rsidR="002D55C0">
        <w:t>ridges were</w:t>
      </w:r>
      <w:r w:rsidR="00363EDE">
        <w:t xml:space="preserve"> r</w:t>
      </w:r>
      <w:r w:rsidR="00971CCE">
        <w:t>eplenish</w:t>
      </w:r>
      <w:r w:rsidR="002D55C0">
        <w:t>ed</w:t>
      </w:r>
      <w:r w:rsidR="00971CCE">
        <w:t xml:space="preserve"> with small</w:t>
      </w:r>
      <w:r w:rsidR="00811E54">
        <w:t xml:space="preserve">-goods. At 11.00 pm </w:t>
      </w:r>
      <w:r w:rsidR="00363EDE">
        <w:t xml:space="preserve">the lino floors were mopped. </w:t>
      </w:r>
    </w:p>
    <w:p w14:paraId="2344C0E8" w14:textId="77777777" w:rsidR="005E421C" w:rsidRDefault="00363EDE">
      <w:pPr>
        <w:tabs>
          <w:tab w:val="left" w:pos="5370"/>
        </w:tabs>
        <w:jc w:val="both"/>
      </w:pPr>
      <w:r>
        <w:tab/>
      </w:r>
    </w:p>
    <w:p w14:paraId="1CEB42D3" w14:textId="7E8C2FE4" w:rsidR="00BB0B12" w:rsidRDefault="00853EB2">
      <w:pPr>
        <w:jc w:val="both"/>
      </w:pPr>
      <w:r>
        <w:t xml:space="preserve">One Greek </w:t>
      </w:r>
      <w:r w:rsidR="00971CCE">
        <w:t>milk bar owner’s</w:t>
      </w:r>
      <w:r w:rsidR="00BB0B12">
        <w:t xml:space="preserve"> lunch break </w:t>
      </w:r>
      <w:r w:rsidR="00971CCE">
        <w:t>for instance</w:t>
      </w:r>
      <w:r w:rsidR="0044435B">
        <w:t>,</w:t>
      </w:r>
      <w:r w:rsidR="00971CCE">
        <w:t xml:space="preserve"> </w:t>
      </w:r>
      <w:r w:rsidR="00BB0B12">
        <w:t>consist</w:t>
      </w:r>
      <w:r>
        <w:t>ed</w:t>
      </w:r>
      <w:r w:rsidR="00BB0B12">
        <w:t xml:space="preserve"> of sitting outsi</w:t>
      </w:r>
      <w:r w:rsidR="0044435B">
        <w:t>de</w:t>
      </w:r>
      <w:r w:rsidR="00504C8F">
        <w:t xml:space="preserve"> in mildly fresh air. Fuming trucks trundled by</w:t>
      </w:r>
      <w:r>
        <w:t xml:space="preserve"> in the heavily industrialised area of Footscray</w:t>
      </w:r>
      <w:r w:rsidR="00971CCE">
        <w:t>, but there weren’t complaints. Paki</w:t>
      </w:r>
      <w:r w:rsidR="0089735D">
        <w:t>,</w:t>
      </w:r>
      <w:r w:rsidR="00971CCE">
        <w:t xml:space="preserve"> l</w:t>
      </w:r>
      <w:r w:rsidR="00BB0B12">
        <w:t>odged on a br</w:t>
      </w:r>
      <w:r w:rsidR="00971CCE">
        <w:t>oken milk crate</w:t>
      </w:r>
      <w:r w:rsidR="00BB0B12">
        <w:t xml:space="preserve"> </w:t>
      </w:r>
      <w:r>
        <w:t>for ten minutes</w:t>
      </w:r>
      <w:r w:rsidR="0089735D">
        <w:t>,</w:t>
      </w:r>
      <w:r>
        <w:t xml:space="preserve"> </w:t>
      </w:r>
      <w:r w:rsidR="00BB0B12">
        <w:t xml:space="preserve">rested her tired </w:t>
      </w:r>
      <w:r w:rsidR="00504C8F">
        <w:t xml:space="preserve">thick </w:t>
      </w:r>
      <w:r w:rsidR="00BB0B12">
        <w:t>limbs</w:t>
      </w:r>
      <w:r w:rsidR="007754B7">
        <w:t>.  B</w:t>
      </w:r>
      <w:r w:rsidR="00CC2286">
        <w:t>eing on her feet</w:t>
      </w:r>
      <w:r w:rsidR="00BB0B12">
        <w:t xml:space="preserve"> since 5</w:t>
      </w:r>
      <w:r w:rsidR="00857838">
        <w:t>.00 am,</w:t>
      </w:r>
      <w:r w:rsidR="007A2725">
        <w:t xml:space="preserve"> by 1.00 pm she would enjoy</w:t>
      </w:r>
      <w:r w:rsidR="00BB0B12">
        <w:t xml:space="preserve"> </w:t>
      </w:r>
      <w:r w:rsidR="00504C8F">
        <w:t>a few</w:t>
      </w:r>
      <w:r w:rsidR="007A2725">
        <w:t xml:space="preserve"> minutes supervising</w:t>
      </w:r>
      <w:r w:rsidR="007754B7">
        <w:t xml:space="preserve"> her</w:t>
      </w:r>
      <w:r w:rsidR="00BB0B12">
        <w:t xml:space="preserve"> young</w:t>
      </w:r>
      <w:r>
        <w:t>est</w:t>
      </w:r>
      <w:r w:rsidR="00BB0B12">
        <w:t xml:space="preserve"> son scooting around on </w:t>
      </w:r>
      <w:r w:rsidR="007754B7">
        <w:t>his trolley bike</w:t>
      </w:r>
      <w:r w:rsidR="00BB0B12">
        <w:t xml:space="preserve">. </w:t>
      </w:r>
    </w:p>
    <w:p w14:paraId="0DC0A104" w14:textId="77777777" w:rsidR="005155D0" w:rsidRDefault="005155D0">
      <w:pPr>
        <w:jc w:val="both"/>
      </w:pPr>
    </w:p>
    <w:p w14:paraId="500984D3" w14:textId="77777777" w:rsidR="005155D0" w:rsidRPr="007754B7" w:rsidRDefault="005155D0">
      <w:pPr>
        <w:jc w:val="both"/>
        <w:rPr>
          <w:rFonts w:ascii="Arial" w:hAnsi="Arial" w:cs="Arial"/>
          <w:color w:val="4F81BD" w:themeColor="accent1"/>
        </w:rPr>
      </w:pPr>
      <w:r w:rsidRPr="007754B7">
        <w:rPr>
          <w:rFonts w:ascii="Arial" w:hAnsi="Arial" w:cs="Arial"/>
          <w:color w:val="4F81BD" w:themeColor="accent1"/>
        </w:rPr>
        <w:t xml:space="preserve">“Migrants contributed greatly to Australian </w:t>
      </w:r>
      <w:proofErr w:type="spellStart"/>
      <w:r w:rsidRPr="007754B7">
        <w:rPr>
          <w:rFonts w:ascii="Arial" w:hAnsi="Arial" w:cs="Arial"/>
          <w:color w:val="4F81BD" w:themeColor="accent1"/>
        </w:rPr>
        <w:t>postwar</w:t>
      </w:r>
      <w:proofErr w:type="spellEnd"/>
      <w:r w:rsidRPr="007754B7">
        <w:rPr>
          <w:rFonts w:ascii="Arial" w:hAnsi="Arial" w:cs="Arial"/>
          <w:color w:val="4F81BD" w:themeColor="accent1"/>
        </w:rPr>
        <w:t xml:space="preserve"> development…official Government policy was one of assimilation, by which migrants were expected to conform to the Australian way of life, down to the last meat pie”, reported journalist Anne </w:t>
      </w:r>
      <w:proofErr w:type="spellStart"/>
      <w:r w:rsidRPr="007754B7">
        <w:rPr>
          <w:rFonts w:ascii="Arial" w:hAnsi="Arial" w:cs="Arial"/>
          <w:color w:val="4F81BD" w:themeColor="accent1"/>
        </w:rPr>
        <w:t>Deveson</w:t>
      </w:r>
      <w:proofErr w:type="spellEnd"/>
      <w:r w:rsidRPr="007754B7">
        <w:rPr>
          <w:rFonts w:ascii="Arial" w:hAnsi="Arial" w:cs="Arial"/>
          <w:color w:val="4F81BD" w:themeColor="accent1"/>
        </w:rPr>
        <w:t xml:space="preserve">.  </w:t>
      </w:r>
    </w:p>
    <w:p w14:paraId="352F2CF7" w14:textId="77777777" w:rsidR="00BB0B12" w:rsidRDefault="00BB0B12">
      <w:pPr>
        <w:jc w:val="both"/>
      </w:pPr>
    </w:p>
    <w:p w14:paraId="2EB64B8C" w14:textId="385BFB94" w:rsidR="007A2725" w:rsidRDefault="005155D0">
      <w:pPr>
        <w:jc w:val="both"/>
      </w:pPr>
      <w:r>
        <w:t>Paki’s</w:t>
      </w:r>
      <w:r w:rsidR="00363EDE">
        <w:t xml:space="preserve"> f</w:t>
      </w:r>
      <w:r w:rsidR="00011FA1">
        <w:t xml:space="preserve">our other children attended </w:t>
      </w:r>
      <w:r w:rsidR="00363EDE">
        <w:t>local Catholic schools</w:t>
      </w:r>
      <w:r w:rsidR="00011FA1">
        <w:t>. H</w:t>
      </w:r>
      <w:r w:rsidR="00363EDE">
        <w:t xml:space="preserve">er sister Gloria </w:t>
      </w:r>
      <w:r w:rsidR="00011FA1">
        <w:t xml:space="preserve">was there to </w:t>
      </w:r>
      <w:r w:rsidR="00FC6C26">
        <w:t>‘</w:t>
      </w:r>
      <w:r w:rsidR="00011FA1">
        <w:t>help</w:t>
      </w:r>
      <w:r w:rsidR="00FC6C26">
        <w:t>’</w:t>
      </w:r>
      <w:r w:rsidR="002D55C0">
        <w:t>.  Gloria</w:t>
      </w:r>
      <w:r w:rsidR="00011FA1">
        <w:t xml:space="preserve"> </w:t>
      </w:r>
      <w:r w:rsidR="00363EDE">
        <w:t>would sneak out to ask whether there were enough Dixie ice creams in the fridge, and to tell her she couldn’t find their accompanying little wooden spoons.</w:t>
      </w:r>
    </w:p>
    <w:p w14:paraId="2CEFB8CA" w14:textId="77777777" w:rsidR="00FA515D" w:rsidRDefault="00FA515D">
      <w:pPr>
        <w:jc w:val="both"/>
      </w:pPr>
    </w:p>
    <w:p w14:paraId="0390E9AA" w14:textId="780066D5" w:rsidR="00FA515D" w:rsidRPr="00FA515D" w:rsidRDefault="00FA515D">
      <w:pPr>
        <w:jc w:val="both"/>
        <w:rPr>
          <w:rFonts w:ascii="Arial" w:hAnsi="Arial" w:cs="Arial"/>
          <w:color w:val="4F81BD" w:themeColor="accent1"/>
        </w:rPr>
      </w:pPr>
      <w:r w:rsidRPr="00FA515D">
        <w:rPr>
          <w:rFonts w:ascii="Arial" w:hAnsi="Arial" w:cs="Arial"/>
          <w:color w:val="4F81BD" w:themeColor="accent1"/>
        </w:rPr>
        <w:t>In a report from the Commissioner for Community Relations in 1976, it was found that “</w:t>
      </w:r>
      <w:r w:rsidR="00D671CF">
        <w:rPr>
          <w:rFonts w:ascii="Arial" w:hAnsi="Arial" w:cs="Arial"/>
          <w:color w:val="4F81BD" w:themeColor="accent1"/>
        </w:rPr>
        <w:t>[m]</w:t>
      </w:r>
      <w:proofErr w:type="spellStart"/>
      <w:r w:rsidR="00D671CF">
        <w:rPr>
          <w:rFonts w:ascii="Arial" w:hAnsi="Arial" w:cs="Arial"/>
          <w:color w:val="4F81BD" w:themeColor="accent1"/>
        </w:rPr>
        <w:t>igrant</w:t>
      </w:r>
      <w:proofErr w:type="spellEnd"/>
      <w:r w:rsidR="00D671CF">
        <w:rPr>
          <w:rFonts w:ascii="Arial" w:hAnsi="Arial" w:cs="Arial"/>
          <w:color w:val="4F81BD" w:themeColor="accent1"/>
        </w:rPr>
        <w:t xml:space="preserve"> women comprise</w:t>
      </w:r>
      <w:r w:rsidRPr="00FA515D">
        <w:rPr>
          <w:rFonts w:ascii="Arial" w:hAnsi="Arial" w:cs="Arial"/>
          <w:color w:val="4F81BD" w:themeColor="accent1"/>
        </w:rPr>
        <w:t>[d] more than 60 per cent of all women in industry.  Their work [was] generally arduous, monotonous and the conditions under which many of them work[ed] would not be acceptable to their Australian counterparts.”</w:t>
      </w:r>
    </w:p>
    <w:p w14:paraId="5A7E7EF6" w14:textId="77777777" w:rsidR="005E421C" w:rsidRDefault="005E421C">
      <w:pPr>
        <w:jc w:val="both"/>
      </w:pPr>
    </w:p>
    <w:p w14:paraId="63164945" w14:textId="77777777" w:rsidR="007754B7" w:rsidRDefault="00363EDE">
      <w:pPr>
        <w:jc w:val="both"/>
      </w:pPr>
      <w:r>
        <w:t xml:space="preserve">Peter </w:t>
      </w:r>
      <w:proofErr w:type="spellStart"/>
      <w:r>
        <w:t>Mousaferiad</w:t>
      </w:r>
      <w:r w:rsidR="00FA515D">
        <w:t>is</w:t>
      </w:r>
      <w:proofErr w:type="spellEnd"/>
      <w:r w:rsidR="00FA515D">
        <w:t xml:space="preserve"> from the age of four in 1972</w:t>
      </w:r>
      <w:r>
        <w:t xml:space="preserve"> </w:t>
      </w:r>
      <w:r w:rsidR="007A2725">
        <w:t>remembers gro</w:t>
      </w:r>
      <w:r>
        <w:t>w</w:t>
      </w:r>
      <w:r w:rsidR="007A2725">
        <w:t>ing</w:t>
      </w:r>
      <w:r>
        <w:t xml:space="preserve"> up behind the Greek milk bar counter</w:t>
      </w:r>
      <w:r w:rsidR="00504C8F">
        <w:t xml:space="preserve"> with his mother</w:t>
      </w:r>
      <w:r>
        <w:t xml:space="preserve">.  Like many Greek milk bar owners his parents wanted their offspring to have much ‘better’ lives than themselves, to acquire university degrees and enter the professional workforce.  </w:t>
      </w:r>
    </w:p>
    <w:p w14:paraId="1B5414A1" w14:textId="77777777" w:rsidR="007754B7" w:rsidRDefault="007754B7">
      <w:pPr>
        <w:jc w:val="both"/>
      </w:pPr>
    </w:p>
    <w:p w14:paraId="4C61D2F2" w14:textId="6905B741" w:rsidR="007A2725" w:rsidRDefault="00504C8F">
      <w:pPr>
        <w:jc w:val="both"/>
      </w:pPr>
      <w:r>
        <w:t>“</w:t>
      </w:r>
      <w:r w:rsidR="007214D6">
        <w:t xml:space="preserve">In </w:t>
      </w:r>
      <w:proofErr w:type="gramStart"/>
      <w:r w:rsidR="007214D6">
        <w:t>fact</w:t>
      </w:r>
      <w:proofErr w:type="gramEnd"/>
      <w:r w:rsidR="007214D6">
        <w:t xml:space="preserve"> children of milk bar owners were reluctant to take over the family milk bar business with long hours and modest income.</w:t>
      </w:r>
      <w:r>
        <w:t xml:space="preserve">” Mr </w:t>
      </w:r>
      <w:proofErr w:type="spellStart"/>
      <w:r>
        <w:t>Mousaferiadis</w:t>
      </w:r>
      <w:proofErr w:type="spellEnd"/>
      <w:r>
        <w:t xml:space="preserve"> said.</w:t>
      </w:r>
    </w:p>
    <w:p w14:paraId="24D98C47" w14:textId="77777777" w:rsidR="007A2725" w:rsidRDefault="007A2725">
      <w:pPr>
        <w:jc w:val="both"/>
      </w:pPr>
    </w:p>
    <w:p w14:paraId="568340BA" w14:textId="77777777" w:rsidR="00FA515D" w:rsidRDefault="00CB7CD8">
      <w:pPr>
        <w:jc w:val="both"/>
      </w:pPr>
      <w:r>
        <w:t xml:space="preserve">In a recent interview on ABC radio with </w:t>
      </w:r>
      <w:proofErr w:type="spellStart"/>
      <w:r>
        <w:t>Libb</w:t>
      </w:r>
      <w:r w:rsidR="00EF0940">
        <w:t>i</w:t>
      </w:r>
      <w:proofErr w:type="spellEnd"/>
      <w:r>
        <w:t xml:space="preserve"> Gore, </w:t>
      </w:r>
      <w:r w:rsidR="00363EDE">
        <w:t xml:space="preserve">Mr </w:t>
      </w:r>
      <w:proofErr w:type="spellStart"/>
      <w:r w:rsidR="00363EDE">
        <w:t>Mousaferiadis</w:t>
      </w:r>
      <w:proofErr w:type="spellEnd"/>
      <w:r w:rsidR="00363EDE">
        <w:t xml:space="preserve"> </w:t>
      </w:r>
      <w:r w:rsidR="00134F9C">
        <w:t xml:space="preserve">now </w:t>
      </w:r>
      <w:r w:rsidR="00363EDE">
        <w:t xml:space="preserve">CEO for </w:t>
      </w:r>
      <w:hyperlink r:id="rId8" w:history="1">
        <w:r w:rsidR="00363EDE" w:rsidRPr="001A074D">
          <w:rPr>
            <w:rStyle w:val="Hyperlink"/>
            <w:color w:val="4F81BD" w:themeColor="accent1"/>
          </w:rPr>
          <w:t>UNESCO</w:t>
        </w:r>
      </w:hyperlink>
      <w:r w:rsidR="00134F9C" w:rsidRPr="001A074D">
        <w:rPr>
          <w:rStyle w:val="Hyperlink"/>
          <w:color w:val="4F81BD" w:themeColor="accent1"/>
        </w:rPr>
        <w:t>,</w:t>
      </w:r>
      <w:r w:rsidR="00363EDE">
        <w:t xml:space="preserve"> </w:t>
      </w:r>
      <w:r>
        <w:t xml:space="preserve">was </w:t>
      </w:r>
      <w:r w:rsidR="00363EDE">
        <w:t xml:space="preserve">promoting </w:t>
      </w:r>
      <w:hyperlink r:id="rId9" w:history="1">
        <w:r w:rsidR="00363EDE" w:rsidRPr="001A074D">
          <w:rPr>
            <w:rStyle w:val="Hyperlink"/>
            <w:color w:val="4F81BD" w:themeColor="accent1"/>
          </w:rPr>
          <w:t>cultural infusion.</w:t>
        </w:r>
      </w:hyperlink>
      <w:r w:rsidR="00363EDE">
        <w:t xml:space="preserve"> </w:t>
      </w:r>
    </w:p>
    <w:p w14:paraId="186B9A27" w14:textId="77777777" w:rsidR="00FA515D" w:rsidRDefault="00FA515D">
      <w:pPr>
        <w:jc w:val="both"/>
      </w:pPr>
    </w:p>
    <w:p w14:paraId="41D99988" w14:textId="0456FE6F" w:rsidR="005E421C" w:rsidRPr="00FA515D" w:rsidRDefault="00CB7CD8">
      <w:pPr>
        <w:jc w:val="both"/>
        <w:rPr>
          <w:rFonts w:ascii="Arial" w:hAnsi="Arial" w:cs="Arial"/>
          <w:color w:val="4F81BD" w:themeColor="accent1"/>
        </w:rPr>
      </w:pPr>
      <w:r w:rsidRPr="00FA515D">
        <w:rPr>
          <w:rFonts w:ascii="Arial" w:hAnsi="Arial" w:cs="Arial"/>
          <w:color w:val="4F81BD" w:themeColor="accent1"/>
        </w:rPr>
        <w:t>He explained h</w:t>
      </w:r>
      <w:r w:rsidR="00363EDE" w:rsidRPr="00FA515D">
        <w:rPr>
          <w:rFonts w:ascii="Arial" w:hAnsi="Arial" w:cs="Arial"/>
          <w:color w:val="4F81BD" w:themeColor="accent1"/>
        </w:rPr>
        <w:t xml:space="preserve">is role is to advocate for </w:t>
      </w:r>
      <w:hyperlink r:id="rId10" w:history="1">
        <w:r w:rsidR="00363EDE" w:rsidRPr="00FA515D">
          <w:rPr>
            <w:rStyle w:val="Hyperlink"/>
            <w:rFonts w:ascii="Arial" w:hAnsi="Arial" w:cs="Arial"/>
            <w:color w:val="4F81BD" w:themeColor="accent1"/>
          </w:rPr>
          <w:t>cultural cohesion</w:t>
        </w:r>
      </w:hyperlink>
      <w:r w:rsidR="00363EDE" w:rsidRPr="00FA515D">
        <w:rPr>
          <w:rFonts w:ascii="Arial" w:hAnsi="Arial" w:cs="Arial"/>
          <w:color w:val="4F81BD" w:themeColor="accent1"/>
        </w:rPr>
        <w:t xml:space="preserve"> in a world where technology has connected us quicker than our ethics and values. </w:t>
      </w:r>
    </w:p>
    <w:p w14:paraId="0266EDB9" w14:textId="77777777" w:rsidR="002D55C0" w:rsidRDefault="002D55C0">
      <w:pPr>
        <w:jc w:val="both"/>
      </w:pPr>
    </w:p>
    <w:p w14:paraId="4F0588E2" w14:textId="5850F390" w:rsidR="00FC4F02" w:rsidRPr="007754B7" w:rsidRDefault="007754B7" w:rsidP="002D55C0">
      <w:pPr>
        <w:jc w:val="both"/>
        <w:rPr>
          <w:rFonts w:ascii="Arial" w:hAnsi="Arial" w:cs="Arial"/>
          <w:color w:val="4F81BD" w:themeColor="accent1"/>
        </w:rPr>
      </w:pPr>
      <w:r w:rsidRPr="007754B7">
        <w:rPr>
          <w:rFonts w:ascii="Arial" w:hAnsi="Arial" w:cs="Arial"/>
          <w:color w:val="4F81BD" w:themeColor="accent1"/>
        </w:rPr>
        <w:t>“</w:t>
      </w:r>
      <w:r w:rsidR="00504C8F" w:rsidRPr="007754B7">
        <w:rPr>
          <w:rFonts w:ascii="Arial" w:hAnsi="Arial" w:cs="Arial"/>
          <w:color w:val="4F81BD" w:themeColor="accent1"/>
        </w:rPr>
        <w:t>W</w:t>
      </w:r>
      <w:r w:rsidR="00FC4F02" w:rsidRPr="007754B7">
        <w:rPr>
          <w:rFonts w:ascii="Arial" w:hAnsi="Arial" w:cs="Arial"/>
          <w:color w:val="4F81BD" w:themeColor="accent1"/>
        </w:rPr>
        <w:t>hat once was a thriving family business has changed.</w:t>
      </w:r>
      <w:r w:rsidRPr="007754B7">
        <w:rPr>
          <w:rFonts w:ascii="Arial" w:hAnsi="Arial" w:cs="Arial"/>
          <w:color w:val="4F81BD" w:themeColor="accent1"/>
        </w:rPr>
        <w:t xml:space="preserve">” Mr </w:t>
      </w:r>
      <w:proofErr w:type="spellStart"/>
      <w:r w:rsidRPr="007754B7">
        <w:rPr>
          <w:rFonts w:ascii="Arial" w:hAnsi="Arial" w:cs="Arial"/>
          <w:color w:val="4F81BD" w:themeColor="accent1"/>
        </w:rPr>
        <w:t>Mousaferiadis</w:t>
      </w:r>
      <w:proofErr w:type="spellEnd"/>
      <w:r w:rsidRPr="007754B7">
        <w:rPr>
          <w:rFonts w:ascii="Arial" w:hAnsi="Arial" w:cs="Arial"/>
          <w:color w:val="4F81BD" w:themeColor="accent1"/>
        </w:rPr>
        <w:t xml:space="preserve"> said.</w:t>
      </w:r>
    </w:p>
    <w:p w14:paraId="029D5787" w14:textId="77777777" w:rsidR="00FC4F02" w:rsidRDefault="00FC4F02" w:rsidP="002D55C0">
      <w:pPr>
        <w:jc w:val="both"/>
      </w:pPr>
    </w:p>
    <w:p w14:paraId="5BB2B1BD" w14:textId="2B50C2BB" w:rsidR="002D55C0" w:rsidRDefault="002D55C0" w:rsidP="002D55C0">
      <w:pPr>
        <w:jc w:val="both"/>
      </w:pPr>
      <w:r>
        <w:t xml:space="preserve">Australian industry research group BIS Shrapnel reported a 34 per cent decrease in the number of corner stores between 2010 and 2012.  Approximately 2,725 </w:t>
      </w:r>
      <w:r w:rsidR="00FC4F02">
        <w:t>corner stores saw average annual</w:t>
      </w:r>
      <w:r>
        <w:t xml:space="preserve"> takings decrease from $985,00</w:t>
      </w:r>
      <w:r w:rsidR="00504C8F">
        <w:t>0</w:t>
      </w:r>
      <w:r>
        <w:t xml:space="preserve"> to $750,000. </w:t>
      </w:r>
    </w:p>
    <w:p w14:paraId="0FD93DB6" w14:textId="77777777" w:rsidR="002D55C0" w:rsidRDefault="002D55C0" w:rsidP="002D55C0">
      <w:pPr>
        <w:jc w:val="both"/>
      </w:pPr>
    </w:p>
    <w:p w14:paraId="69339894" w14:textId="27BAB427" w:rsidR="00FC4F02" w:rsidRDefault="002D55C0" w:rsidP="002D55C0">
      <w:pPr>
        <w:jc w:val="both"/>
        <w:rPr>
          <w:color w:val="222222"/>
        </w:rPr>
      </w:pPr>
      <w:r w:rsidRPr="001A074D">
        <w:rPr>
          <w:rFonts w:asciiTheme="minorHAnsi" w:hAnsiTheme="minorHAnsi"/>
        </w:rPr>
        <w:t xml:space="preserve">Additionally, </w:t>
      </w:r>
      <w:hyperlink r:id="rId11">
        <w:r w:rsidR="00532FF2" w:rsidRPr="001A074D">
          <w:rPr>
            <w:rFonts w:asciiTheme="minorHAnsi" w:hAnsiTheme="minorHAnsi"/>
            <w:color w:val="4F81BD" w:themeColor="accent1"/>
            <w:u w:val="single"/>
          </w:rPr>
          <w:t>Australian Food News</w:t>
        </w:r>
      </w:hyperlink>
      <w:r w:rsidR="00532FF2" w:rsidRPr="001A074D">
        <w:rPr>
          <w:rFonts w:asciiTheme="minorHAnsi" w:hAnsiTheme="minorHAnsi"/>
          <w:color w:val="4F81BD" w:themeColor="accent1"/>
        </w:rPr>
        <w:t> </w:t>
      </w:r>
      <w:r w:rsidR="00532FF2" w:rsidRPr="001A074D">
        <w:rPr>
          <w:rFonts w:asciiTheme="minorHAnsi" w:hAnsiTheme="minorHAnsi"/>
          <w:color w:val="222222"/>
        </w:rPr>
        <w:t>reported</w:t>
      </w:r>
      <w:r w:rsidR="00532FF2">
        <w:rPr>
          <w:color w:val="222222"/>
        </w:rPr>
        <w:t xml:space="preserve"> in 2012</w:t>
      </w:r>
      <w:r w:rsidR="00177300">
        <w:rPr>
          <w:color w:val="222222"/>
        </w:rPr>
        <w:t>,</w:t>
      </w:r>
      <w:r w:rsidR="00532FF2">
        <w:rPr>
          <w:color w:val="222222"/>
        </w:rPr>
        <w:t xml:space="preserve"> that the numbers of traditional milk bars in Australia had declined over the past 30 years from an estimated 6</w:t>
      </w:r>
      <w:r>
        <w:rPr>
          <w:color w:val="222222"/>
        </w:rPr>
        <w:t>,</w:t>
      </w:r>
      <w:r w:rsidR="00532FF2">
        <w:rPr>
          <w:color w:val="222222"/>
        </w:rPr>
        <w:t xml:space="preserve">000 milk bars in the State of Victoria in the 1970s. </w:t>
      </w:r>
    </w:p>
    <w:p w14:paraId="231621F4" w14:textId="77777777" w:rsidR="00532FF2" w:rsidRDefault="00532FF2" w:rsidP="00532FF2">
      <w:pPr>
        <w:pBdr>
          <w:top w:val="nil"/>
          <w:left w:val="nil"/>
          <w:bottom w:val="nil"/>
          <w:right w:val="nil"/>
          <w:between w:val="nil"/>
        </w:pBdr>
        <w:shd w:val="clear" w:color="auto" w:fill="FFFFFF"/>
        <w:rPr>
          <w:color w:val="222222"/>
        </w:rPr>
      </w:pPr>
    </w:p>
    <w:p w14:paraId="5B1EF4B1" w14:textId="6477DACA" w:rsidR="00461FE2" w:rsidRDefault="00FA3BA2" w:rsidP="00532FF2">
      <w:pPr>
        <w:pBdr>
          <w:top w:val="nil"/>
          <w:left w:val="nil"/>
          <w:bottom w:val="nil"/>
          <w:right w:val="nil"/>
          <w:between w:val="nil"/>
        </w:pBdr>
        <w:shd w:val="clear" w:color="auto" w:fill="FFFFFF"/>
        <w:rPr>
          <w:color w:val="222222"/>
        </w:rPr>
      </w:pPr>
      <w:r>
        <w:rPr>
          <w:color w:val="222222"/>
        </w:rPr>
        <w:t>Internet</w:t>
      </w:r>
      <w:r w:rsidR="003D1F67">
        <w:rPr>
          <w:color w:val="222222"/>
        </w:rPr>
        <w:t xml:space="preserve"> became available to the public in 1991 and</w:t>
      </w:r>
      <w:r w:rsidR="00532FF2">
        <w:rPr>
          <w:color w:val="222222"/>
        </w:rPr>
        <w:t xml:space="preserve"> </w:t>
      </w:r>
      <w:r w:rsidR="009C7A4D">
        <w:rPr>
          <w:color w:val="222222"/>
        </w:rPr>
        <w:t>by Christmas 2010</w:t>
      </w:r>
      <w:r w:rsidR="003D1F67">
        <w:rPr>
          <w:color w:val="222222"/>
        </w:rPr>
        <w:t>“</w:t>
      </w:r>
      <w:hyperlink r:id="rId12" w:history="1">
        <w:r w:rsidR="00532FF2" w:rsidRPr="001A074D">
          <w:rPr>
            <w:rStyle w:val="Hyperlink"/>
            <w:color w:val="4F81BD" w:themeColor="accent1"/>
          </w:rPr>
          <w:t>online grocery shopping</w:t>
        </w:r>
      </w:hyperlink>
      <w:r w:rsidR="00532FF2">
        <w:rPr>
          <w:color w:val="222222"/>
        </w:rPr>
        <w:t xml:space="preserve"> </w:t>
      </w:r>
      <w:r w:rsidR="009C7A4D">
        <w:rPr>
          <w:color w:val="222222"/>
        </w:rPr>
        <w:t>was popular</w:t>
      </w:r>
      <w:r w:rsidR="003D1F67">
        <w:rPr>
          <w:color w:val="222222"/>
        </w:rPr>
        <w:t xml:space="preserve">”, according to Tim </w:t>
      </w:r>
      <w:proofErr w:type="spellStart"/>
      <w:r w:rsidR="003D1F67">
        <w:rPr>
          <w:color w:val="222222"/>
        </w:rPr>
        <w:t>Burrowes</w:t>
      </w:r>
      <w:proofErr w:type="spellEnd"/>
      <w:r w:rsidR="003D1F67">
        <w:rPr>
          <w:color w:val="222222"/>
        </w:rPr>
        <w:t xml:space="preserve"> </w:t>
      </w:r>
      <w:r w:rsidR="00532FF2">
        <w:rPr>
          <w:color w:val="222222"/>
        </w:rPr>
        <w:t xml:space="preserve">from </w:t>
      </w:r>
      <w:proofErr w:type="spellStart"/>
      <w:r w:rsidR="00461FE2">
        <w:rPr>
          <w:color w:val="222222"/>
        </w:rPr>
        <w:t>Mumbrella</w:t>
      </w:r>
      <w:proofErr w:type="spellEnd"/>
      <w:r w:rsidR="005D41C2">
        <w:rPr>
          <w:color w:val="222222"/>
        </w:rPr>
        <w:t>,</w:t>
      </w:r>
      <w:r w:rsidR="00177300">
        <w:rPr>
          <w:color w:val="222222"/>
        </w:rPr>
        <w:t xml:space="preserve"> an</w:t>
      </w:r>
      <w:r w:rsidR="00461FE2">
        <w:rPr>
          <w:color w:val="222222"/>
        </w:rPr>
        <w:t xml:space="preserve"> Australian marketing news website.  </w:t>
      </w:r>
    </w:p>
    <w:p w14:paraId="42CC8258" w14:textId="77777777" w:rsidR="00461FE2" w:rsidRDefault="00461FE2" w:rsidP="00532FF2">
      <w:pPr>
        <w:pBdr>
          <w:top w:val="nil"/>
          <w:left w:val="nil"/>
          <w:bottom w:val="nil"/>
          <w:right w:val="nil"/>
          <w:between w:val="nil"/>
        </w:pBdr>
        <w:shd w:val="clear" w:color="auto" w:fill="FFFFFF"/>
        <w:rPr>
          <w:color w:val="222222"/>
        </w:rPr>
      </w:pPr>
    </w:p>
    <w:p w14:paraId="4618E4F3" w14:textId="0B68DEBE" w:rsidR="004075B3" w:rsidRDefault="00461FE2" w:rsidP="00532FF2">
      <w:pPr>
        <w:pBdr>
          <w:top w:val="nil"/>
          <w:left w:val="nil"/>
          <w:bottom w:val="nil"/>
          <w:right w:val="nil"/>
          <w:between w:val="nil"/>
        </w:pBdr>
        <w:shd w:val="clear" w:color="auto" w:fill="FFFFFF"/>
        <w:rPr>
          <w:color w:val="222222"/>
        </w:rPr>
      </w:pPr>
      <w:r>
        <w:rPr>
          <w:color w:val="222222"/>
        </w:rPr>
        <w:t xml:space="preserve">The latest research from </w:t>
      </w:r>
      <w:hyperlink r:id="rId13" w:history="1">
        <w:r w:rsidRPr="00461FE2">
          <w:rPr>
            <w:rStyle w:val="Hyperlink"/>
            <w:color w:val="4F81BD" w:themeColor="accent1"/>
          </w:rPr>
          <w:t>Roy Morgan</w:t>
        </w:r>
      </w:hyperlink>
      <w:r w:rsidR="009C7A4D">
        <w:t xml:space="preserve"> research </w:t>
      </w:r>
      <w:r>
        <w:t>found that l</w:t>
      </w:r>
      <w:r>
        <w:rPr>
          <w:color w:val="222222"/>
        </w:rPr>
        <w:t>arge supermarket chains l</w:t>
      </w:r>
      <w:r w:rsidR="009C7A4D">
        <w:rPr>
          <w:color w:val="222222"/>
        </w:rPr>
        <w:t>ike Coles and Woolworths offering</w:t>
      </w:r>
      <w:r>
        <w:rPr>
          <w:color w:val="222222"/>
        </w:rPr>
        <w:t xml:space="preserve"> </w:t>
      </w:r>
      <w:r w:rsidR="00CC4D80">
        <w:rPr>
          <w:color w:val="222222"/>
        </w:rPr>
        <w:t xml:space="preserve">online shoppers </w:t>
      </w:r>
      <w:r w:rsidRPr="00D63F7C">
        <w:rPr>
          <w:color w:val="222222"/>
        </w:rPr>
        <w:t>home deliveries</w:t>
      </w:r>
      <w:r>
        <w:rPr>
          <w:color w:val="222222"/>
        </w:rPr>
        <w:t>, have deleteriously impacted milk bar trade.</w:t>
      </w:r>
    </w:p>
    <w:p w14:paraId="0F101051" w14:textId="77777777" w:rsidR="005674BC" w:rsidRDefault="005674BC" w:rsidP="00532FF2">
      <w:pPr>
        <w:pBdr>
          <w:top w:val="nil"/>
          <w:left w:val="nil"/>
          <w:bottom w:val="nil"/>
          <w:right w:val="nil"/>
          <w:between w:val="nil"/>
        </w:pBdr>
        <w:shd w:val="clear" w:color="auto" w:fill="FFFFFF"/>
        <w:rPr>
          <w:color w:val="222222"/>
        </w:rPr>
      </w:pPr>
    </w:p>
    <w:p w14:paraId="232142B1" w14:textId="022D6E76" w:rsidR="00532FF2" w:rsidRDefault="00F30E7E" w:rsidP="00532FF2">
      <w:pPr>
        <w:pBdr>
          <w:top w:val="nil"/>
          <w:left w:val="nil"/>
          <w:bottom w:val="nil"/>
          <w:right w:val="nil"/>
          <w:between w:val="nil"/>
        </w:pBdr>
        <w:shd w:val="clear" w:color="auto" w:fill="FFFFFF"/>
        <w:rPr>
          <w:color w:val="222222"/>
        </w:rPr>
      </w:pPr>
      <w:r>
        <w:rPr>
          <w:color w:val="222222"/>
        </w:rPr>
        <w:t>If you’re lucky enough you might</w:t>
      </w:r>
      <w:r w:rsidR="00532FF2">
        <w:rPr>
          <w:color w:val="222222"/>
        </w:rPr>
        <w:t xml:space="preserve"> get the same delivery person</w:t>
      </w:r>
      <w:r w:rsidR="00293AAB">
        <w:rPr>
          <w:color w:val="222222"/>
        </w:rPr>
        <w:t xml:space="preserve"> </w:t>
      </w:r>
      <w:r>
        <w:rPr>
          <w:color w:val="222222"/>
        </w:rPr>
        <w:t>knocking on the front door and acting</w:t>
      </w:r>
      <w:r w:rsidR="009C7A4D">
        <w:rPr>
          <w:color w:val="222222"/>
        </w:rPr>
        <w:t xml:space="preserve"> neighbourly</w:t>
      </w:r>
      <w:r w:rsidR="00FF04A2">
        <w:rPr>
          <w:color w:val="222222"/>
        </w:rPr>
        <w:t xml:space="preserve"> as Australian </w:t>
      </w:r>
      <w:r w:rsidR="00AB3712">
        <w:rPr>
          <w:color w:val="222222"/>
        </w:rPr>
        <w:t xml:space="preserve">social </w:t>
      </w:r>
      <w:r w:rsidR="00FF04A2">
        <w:rPr>
          <w:color w:val="222222"/>
        </w:rPr>
        <w:t xml:space="preserve">psychologist and </w:t>
      </w:r>
      <w:proofErr w:type="spellStart"/>
      <w:proofErr w:type="gramStart"/>
      <w:r w:rsidR="00AB3712">
        <w:rPr>
          <w:color w:val="222222"/>
        </w:rPr>
        <w:t>best selling</w:t>
      </w:r>
      <w:proofErr w:type="spellEnd"/>
      <w:proofErr w:type="gramEnd"/>
      <w:r w:rsidR="00AB3712">
        <w:rPr>
          <w:color w:val="222222"/>
        </w:rPr>
        <w:t xml:space="preserve"> </w:t>
      </w:r>
      <w:r w:rsidR="00FF04A2">
        <w:rPr>
          <w:color w:val="222222"/>
        </w:rPr>
        <w:t>author Hugh Mackay suggests w</w:t>
      </w:r>
      <w:r w:rsidR="009C7A4D">
        <w:rPr>
          <w:color w:val="222222"/>
        </w:rPr>
        <w:t>ould be good</w:t>
      </w:r>
      <w:r w:rsidR="00AB3712">
        <w:rPr>
          <w:color w:val="222222"/>
        </w:rPr>
        <w:t>, “nurturing face-to-face relationships”</w:t>
      </w:r>
      <w:r w:rsidR="00177300">
        <w:rPr>
          <w:color w:val="222222"/>
        </w:rPr>
        <w:t xml:space="preserve"> </w:t>
      </w:r>
      <w:r w:rsidR="009C7A4D">
        <w:rPr>
          <w:color w:val="222222"/>
        </w:rPr>
        <w:t xml:space="preserve">by having a chat </w:t>
      </w:r>
      <w:r w:rsidR="00CC4D80">
        <w:rPr>
          <w:color w:val="222222"/>
        </w:rPr>
        <w:t>and handing you your items instead of leaving them</w:t>
      </w:r>
      <w:r w:rsidR="00F80F44">
        <w:rPr>
          <w:color w:val="222222"/>
        </w:rPr>
        <w:t xml:space="preserve"> at your doorstep</w:t>
      </w:r>
      <w:r>
        <w:rPr>
          <w:color w:val="222222"/>
        </w:rPr>
        <w:t>.</w:t>
      </w:r>
    </w:p>
    <w:p w14:paraId="2332E2FB" w14:textId="77777777" w:rsidR="00A63536" w:rsidRDefault="00A63536" w:rsidP="00532FF2">
      <w:pPr>
        <w:pBdr>
          <w:top w:val="nil"/>
          <w:left w:val="nil"/>
          <w:bottom w:val="nil"/>
          <w:right w:val="nil"/>
          <w:between w:val="nil"/>
        </w:pBdr>
        <w:shd w:val="clear" w:color="auto" w:fill="FFFFFF"/>
        <w:rPr>
          <w:color w:val="222222"/>
        </w:rPr>
      </w:pPr>
    </w:p>
    <w:p w14:paraId="723A85C8" w14:textId="5B9E165F" w:rsidR="00A63536" w:rsidRDefault="00A63536" w:rsidP="00532FF2">
      <w:pPr>
        <w:pBdr>
          <w:top w:val="nil"/>
          <w:left w:val="nil"/>
          <w:bottom w:val="nil"/>
          <w:right w:val="nil"/>
          <w:between w:val="nil"/>
        </w:pBdr>
        <w:shd w:val="clear" w:color="auto" w:fill="FFFFFF"/>
        <w:rPr>
          <w:color w:val="222222"/>
        </w:rPr>
      </w:pPr>
      <w:r w:rsidRPr="00D671CF">
        <w:rPr>
          <w:rFonts w:ascii="Arial" w:hAnsi="Arial" w:cs="Arial"/>
          <w:color w:val="4F81BD" w:themeColor="accent1"/>
        </w:rPr>
        <w:t xml:space="preserve">But as Lynne Malcolm in a recent interview with UK author Nick </w:t>
      </w:r>
      <w:proofErr w:type="spellStart"/>
      <w:r w:rsidRPr="00D671CF">
        <w:rPr>
          <w:rFonts w:ascii="Arial" w:hAnsi="Arial" w:cs="Arial"/>
          <w:color w:val="4F81BD" w:themeColor="accent1"/>
        </w:rPr>
        <w:t>Duerden</w:t>
      </w:r>
      <w:proofErr w:type="spellEnd"/>
      <w:r w:rsidRPr="00D671CF">
        <w:rPr>
          <w:rFonts w:ascii="Arial" w:hAnsi="Arial" w:cs="Arial"/>
          <w:color w:val="4F81BD" w:themeColor="accent1"/>
        </w:rPr>
        <w:t xml:space="preserve"> says, “conversation has fallen silent” and increasingly “we talk with our thumbs now.  If we are not sending texts or </w:t>
      </w:r>
      <w:proofErr w:type="spellStart"/>
      <w:r w:rsidRPr="00D671CF">
        <w:rPr>
          <w:rFonts w:ascii="Arial" w:hAnsi="Arial" w:cs="Arial"/>
          <w:color w:val="4F81BD" w:themeColor="accent1"/>
        </w:rPr>
        <w:t>WhatsApps</w:t>
      </w:r>
      <w:proofErr w:type="spellEnd"/>
      <w:r w:rsidRPr="00D671CF">
        <w:rPr>
          <w:rFonts w:ascii="Arial" w:hAnsi="Arial" w:cs="Arial"/>
          <w:color w:val="4F81BD" w:themeColor="accent1"/>
        </w:rPr>
        <w:t>, we are simply sending an emoji in place of a discussion.”</w:t>
      </w:r>
      <w:r w:rsidR="004A69DB">
        <w:rPr>
          <w:color w:val="222222"/>
        </w:rPr>
        <w:t xml:space="preserve">  </w:t>
      </w:r>
      <w:proofErr w:type="gramStart"/>
      <w:r w:rsidR="004A69DB">
        <w:rPr>
          <w:color w:val="222222"/>
        </w:rPr>
        <w:t>So</w:t>
      </w:r>
      <w:proofErr w:type="gramEnd"/>
      <w:r w:rsidR="004A69DB">
        <w:rPr>
          <w:color w:val="222222"/>
        </w:rPr>
        <w:t xml:space="preserve"> it’s</w:t>
      </w:r>
      <w:r>
        <w:rPr>
          <w:color w:val="222222"/>
        </w:rPr>
        <w:t xml:space="preserve"> likely your delivery person will be busy with his/her next ‘conversation’</w:t>
      </w:r>
      <w:r w:rsidR="004A69DB">
        <w:rPr>
          <w:color w:val="222222"/>
        </w:rPr>
        <w:t xml:space="preserve"> via text</w:t>
      </w:r>
      <w:r>
        <w:rPr>
          <w:color w:val="222222"/>
        </w:rPr>
        <w:t>.</w:t>
      </w:r>
    </w:p>
    <w:p w14:paraId="4E084ADB" w14:textId="77777777" w:rsidR="00532FF2" w:rsidRDefault="00532FF2" w:rsidP="00532FF2">
      <w:pPr>
        <w:pBdr>
          <w:top w:val="nil"/>
          <w:left w:val="nil"/>
          <w:bottom w:val="nil"/>
          <w:right w:val="nil"/>
          <w:between w:val="nil"/>
        </w:pBdr>
        <w:shd w:val="clear" w:color="auto" w:fill="FFFFFF"/>
        <w:rPr>
          <w:color w:val="222222"/>
        </w:rPr>
      </w:pPr>
    </w:p>
    <w:p w14:paraId="628B5728" w14:textId="1EDBD959" w:rsidR="005E421C" w:rsidRPr="00293AAB" w:rsidRDefault="005D41C2">
      <w:pPr>
        <w:jc w:val="both"/>
        <w:rPr>
          <w:rFonts w:ascii="Arial" w:hAnsi="Arial" w:cs="Arial"/>
          <w:color w:val="4F81BD" w:themeColor="accent1"/>
        </w:rPr>
      </w:pPr>
      <w:r>
        <w:rPr>
          <w:rFonts w:ascii="Arial" w:hAnsi="Arial" w:cs="Arial"/>
          <w:color w:val="4F81BD" w:themeColor="accent1"/>
        </w:rPr>
        <w:t>Furthermore, i</w:t>
      </w:r>
      <w:r w:rsidR="00363EDE" w:rsidRPr="00293AAB">
        <w:rPr>
          <w:rFonts w:ascii="Arial" w:hAnsi="Arial" w:cs="Arial"/>
          <w:color w:val="4F81BD" w:themeColor="accent1"/>
        </w:rPr>
        <w:t>n her study on</w:t>
      </w:r>
      <w:r w:rsidR="00811E54" w:rsidRPr="00293AAB">
        <w:rPr>
          <w:rFonts w:ascii="Arial" w:hAnsi="Arial" w:cs="Arial"/>
          <w:color w:val="4F81BD" w:themeColor="accent1"/>
        </w:rPr>
        <w:t xml:space="preserve"> milk bars, Shirley Horne said, “</w:t>
      </w:r>
      <w:r w:rsidR="00363EDE" w:rsidRPr="00293AAB">
        <w:rPr>
          <w:rFonts w:ascii="Arial" w:hAnsi="Arial" w:cs="Arial"/>
          <w:color w:val="4F81BD" w:themeColor="accent1"/>
        </w:rPr>
        <w:t>the social role performed by milk bars is and has been little recognised financially by government.  There is, in fact, some resistance to the notion of any government contribution towards making milk bars more economically viable.</w:t>
      </w:r>
      <w:r w:rsidR="00811E54" w:rsidRPr="00293AAB">
        <w:rPr>
          <w:rFonts w:ascii="Arial" w:hAnsi="Arial" w:cs="Arial"/>
          <w:color w:val="4F81BD" w:themeColor="accent1"/>
        </w:rPr>
        <w:t>”</w:t>
      </w:r>
      <w:r w:rsidR="00363EDE" w:rsidRPr="00293AAB">
        <w:rPr>
          <w:rFonts w:ascii="Arial" w:hAnsi="Arial" w:cs="Arial"/>
          <w:color w:val="4F81BD" w:themeColor="accent1"/>
        </w:rPr>
        <w:t xml:space="preserve"> </w:t>
      </w:r>
    </w:p>
    <w:p w14:paraId="727902B5" w14:textId="1DBC854A" w:rsidR="005E421C" w:rsidRPr="00DB4BE0" w:rsidRDefault="00363EDE" w:rsidP="00DB4BE0">
      <w:r>
        <w:tab/>
      </w:r>
      <w:r>
        <w:tab/>
      </w:r>
      <w:r>
        <w:tab/>
      </w:r>
      <w:r>
        <w:tab/>
        <w:t xml:space="preserve">      </w:t>
      </w:r>
    </w:p>
    <w:p w14:paraId="2FFDDA4D" w14:textId="6CAC11AE" w:rsidR="004075B3" w:rsidRDefault="00363EDE">
      <w:r>
        <w:t xml:space="preserve">Jenny and Kevin Cheung now own the </w:t>
      </w:r>
      <w:r w:rsidRPr="001D6625">
        <w:t xml:space="preserve">Prahran East Milk Bar, renamed Jenny’s Milk Bar when the couple and their two children </w:t>
      </w:r>
      <w:r w:rsidR="002A51AE" w:rsidRPr="001D6625">
        <w:t>took over</w:t>
      </w:r>
      <w:r w:rsidR="002A51AE">
        <w:t xml:space="preserve"> 12 years ago.  For over a</w:t>
      </w:r>
      <w:r>
        <w:t xml:space="preserve"> yea</w:t>
      </w:r>
      <w:r w:rsidR="002A51AE">
        <w:t>r</w:t>
      </w:r>
      <w:r>
        <w:t xml:space="preserve"> they negotiated unsuccessfully with </w:t>
      </w:r>
      <w:hyperlink r:id="rId14">
        <w:r w:rsidRPr="001A074D">
          <w:rPr>
            <w:color w:val="4F81BD" w:themeColor="accent1"/>
            <w:u w:val="single"/>
          </w:rPr>
          <w:t>Stonnington City Council</w:t>
        </w:r>
      </w:hyperlink>
      <w:r w:rsidRPr="001A074D">
        <w:rPr>
          <w:color w:val="4F81BD" w:themeColor="accent1"/>
        </w:rPr>
        <w:t xml:space="preserve"> </w:t>
      </w:r>
      <w:r w:rsidRPr="00FA65DA">
        <w:t>to</w:t>
      </w:r>
      <w:r>
        <w:t xml:space="preserve"> have a partitioned two-table</w:t>
      </w:r>
      <w:r w:rsidR="004075B3">
        <w:t>, four-chairs</w:t>
      </w:r>
      <w:r>
        <w:t xml:space="preserve"> café with plants</w:t>
      </w:r>
      <w:r w:rsidR="00177300">
        <w:t>,</w:t>
      </w:r>
      <w:r w:rsidR="001635D2">
        <w:t xml:space="preserve"> at this very quaint locale</w:t>
      </w:r>
      <w:r>
        <w:t xml:space="preserve">. </w:t>
      </w:r>
    </w:p>
    <w:p w14:paraId="4FF37E9F" w14:textId="77777777" w:rsidR="004075B3" w:rsidRDefault="004075B3"/>
    <w:p w14:paraId="2769D8AF" w14:textId="00F298C3" w:rsidR="005E421C" w:rsidRDefault="00363EDE">
      <w:r>
        <w:t>Despite much community support, even a petition from locals, Stonnington Council refused permission for the café to continue as it was.</w:t>
      </w:r>
    </w:p>
    <w:p w14:paraId="22AA8007" w14:textId="77777777" w:rsidR="005E421C" w:rsidRDefault="005E421C"/>
    <w:p w14:paraId="4D148A94" w14:textId="44C05ABB" w:rsidR="004E243B" w:rsidRPr="002C0165" w:rsidRDefault="00BA7A4B">
      <w:pPr>
        <w:rPr>
          <w:rFonts w:ascii="Arial" w:hAnsi="Arial" w:cs="Arial"/>
          <w:color w:val="4F81BD" w:themeColor="accent1"/>
        </w:rPr>
      </w:pPr>
      <w:r w:rsidRPr="002C0165">
        <w:rPr>
          <w:rFonts w:ascii="Arial" w:hAnsi="Arial" w:cs="Arial"/>
          <w:color w:val="4F81BD" w:themeColor="accent1"/>
        </w:rPr>
        <w:t>“</w:t>
      </w:r>
      <w:r w:rsidR="00363EDE" w:rsidRPr="002C0165">
        <w:rPr>
          <w:rFonts w:ascii="Arial" w:hAnsi="Arial" w:cs="Arial"/>
          <w:color w:val="4F81BD" w:themeColor="accent1"/>
        </w:rPr>
        <w:t xml:space="preserve">Instead of encouraging deeper social connections that enhance the welfare of individuals and groups within the </w:t>
      </w:r>
      <w:r w:rsidR="003A5C2D" w:rsidRPr="002C0165">
        <w:rPr>
          <w:rFonts w:ascii="Arial" w:hAnsi="Arial" w:cs="Arial"/>
          <w:color w:val="4F81BD" w:themeColor="accent1"/>
        </w:rPr>
        <w:t xml:space="preserve">local </w:t>
      </w:r>
      <w:r w:rsidR="00363EDE" w:rsidRPr="002C0165">
        <w:rPr>
          <w:rFonts w:ascii="Arial" w:hAnsi="Arial" w:cs="Arial"/>
          <w:color w:val="4F81BD" w:themeColor="accent1"/>
        </w:rPr>
        <w:t xml:space="preserve">community, including the welfare of </w:t>
      </w:r>
      <w:r w:rsidR="009A64CC" w:rsidRPr="002C0165">
        <w:rPr>
          <w:rFonts w:ascii="Arial" w:hAnsi="Arial" w:cs="Arial"/>
          <w:color w:val="4F81BD" w:themeColor="accent1"/>
        </w:rPr>
        <w:t xml:space="preserve">struggling </w:t>
      </w:r>
      <w:r w:rsidR="00363EDE" w:rsidRPr="002C0165">
        <w:rPr>
          <w:rFonts w:ascii="Arial" w:hAnsi="Arial" w:cs="Arial"/>
          <w:color w:val="4F81BD" w:themeColor="accent1"/>
        </w:rPr>
        <w:t xml:space="preserve">small </w:t>
      </w:r>
      <w:r w:rsidRPr="002C0165">
        <w:rPr>
          <w:rFonts w:ascii="Arial" w:hAnsi="Arial" w:cs="Arial"/>
          <w:color w:val="4F81BD" w:themeColor="accent1"/>
        </w:rPr>
        <w:t>business owners lik</w:t>
      </w:r>
      <w:r w:rsidR="001635D2" w:rsidRPr="002C0165">
        <w:rPr>
          <w:rFonts w:ascii="Arial" w:hAnsi="Arial" w:cs="Arial"/>
          <w:color w:val="4F81BD" w:themeColor="accent1"/>
        </w:rPr>
        <w:t>e</w:t>
      </w:r>
      <w:r w:rsidRPr="002C0165">
        <w:rPr>
          <w:rFonts w:ascii="Arial" w:hAnsi="Arial" w:cs="Arial"/>
          <w:color w:val="4F81BD" w:themeColor="accent1"/>
        </w:rPr>
        <w:t xml:space="preserve"> us”</w:t>
      </w:r>
      <w:r w:rsidR="00363EDE" w:rsidRPr="002C0165">
        <w:rPr>
          <w:rFonts w:ascii="Arial" w:hAnsi="Arial" w:cs="Arial"/>
          <w:color w:val="4F81BD" w:themeColor="accent1"/>
        </w:rPr>
        <w:t xml:space="preserve">, </w:t>
      </w:r>
      <w:r w:rsidR="005D41C2">
        <w:rPr>
          <w:rFonts w:ascii="Arial" w:hAnsi="Arial" w:cs="Arial"/>
          <w:color w:val="4F81BD" w:themeColor="accent1"/>
        </w:rPr>
        <w:t>Kevin Cheung says</w:t>
      </w:r>
      <w:r w:rsidRPr="002C0165">
        <w:rPr>
          <w:rFonts w:ascii="Arial" w:hAnsi="Arial" w:cs="Arial"/>
          <w:color w:val="4F81BD" w:themeColor="accent1"/>
        </w:rPr>
        <w:t>, “</w:t>
      </w:r>
      <w:r w:rsidR="00363EDE" w:rsidRPr="002C0165">
        <w:rPr>
          <w:rFonts w:ascii="Arial" w:hAnsi="Arial" w:cs="Arial"/>
          <w:color w:val="4F81BD" w:themeColor="accent1"/>
        </w:rPr>
        <w:t xml:space="preserve">one of </w:t>
      </w:r>
      <w:r w:rsidR="00363EDE" w:rsidRPr="002C0165">
        <w:rPr>
          <w:rFonts w:ascii="Arial" w:hAnsi="Arial" w:cs="Arial"/>
          <w:color w:val="4F81BD" w:themeColor="accent1"/>
        </w:rPr>
        <w:lastRenderedPageBreak/>
        <w:t>Melbourne’s most luxurious councils seem</w:t>
      </w:r>
      <w:r w:rsidR="004E243B" w:rsidRPr="002C0165">
        <w:rPr>
          <w:rFonts w:ascii="Arial" w:hAnsi="Arial" w:cs="Arial"/>
          <w:color w:val="4F81BD" w:themeColor="accent1"/>
        </w:rPr>
        <w:t>s</w:t>
      </w:r>
      <w:r w:rsidR="00363EDE" w:rsidRPr="002C0165">
        <w:rPr>
          <w:rFonts w:ascii="Arial" w:hAnsi="Arial" w:cs="Arial"/>
          <w:color w:val="4F81BD" w:themeColor="accent1"/>
        </w:rPr>
        <w:t xml:space="preserve"> much more focused on revenue building.</w:t>
      </w:r>
      <w:r w:rsidRPr="002C0165">
        <w:rPr>
          <w:rFonts w:ascii="Arial" w:hAnsi="Arial" w:cs="Arial"/>
          <w:color w:val="4F81BD" w:themeColor="accent1"/>
        </w:rPr>
        <w:t>”</w:t>
      </w:r>
      <w:r w:rsidR="00363EDE" w:rsidRPr="002C0165">
        <w:rPr>
          <w:rFonts w:ascii="Arial" w:hAnsi="Arial" w:cs="Arial"/>
          <w:color w:val="4F81BD" w:themeColor="accent1"/>
        </w:rPr>
        <w:t xml:space="preserve">  </w:t>
      </w:r>
    </w:p>
    <w:p w14:paraId="3B7CE7BA" w14:textId="408407D3" w:rsidR="004E243B" w:rsidRPr="00345531" w:rsidRDefault="004E243B">
      <w:pPr>
        <w:rPr>
          <w:rFonts w:ascii="Helvetica Neue" w:eastAsia="Times New Roman" w:hAnsi="Helvetica Neue" w:cs="Times New Roman"/>
          <w:color w:val="212529"/>
        </w:rPr>
      </w:pPr>
    </w:p>
    <w:p w14:paraId="254C3E5E" w14:textId="682567DE" w:rsidR="001635D2" w:rsidRDefault="009A64CC">
      <w:r>
        <w:t>Mr Sean Ross, Senior Communications Advisor</w:t>
      </w:r>
      <w:r w:rsidR="002A51AE">
        <w:t xml:space="preserve"> at Stonnington City Council</w:t>
      </w:r>
      <w:r w:rsidR="009C7A4D">
        <w:t xml:space="preserve"> disagreed:</w:t>
      </w:r>
      <w:r w:rsidR="00DB4BE0">
        <w:t xml:space="preserve"> “In November 2018 c</w:t>
      </w:r>
      <w:r>
        <w:t xml:space="preserve">ouncil provided the business with the opportunity to increase the size of the permit trading area to five meters square to accommodate plants, a barrier and </w:t>
      </w:r>
      <w:r w:rsidR="00DC57D5">
        <w:t>four chai</w:t>
      </w:r>
      <w:r w:rsidR="004140BE">
        <w:t>rs and two tables</w:t>
      </w:r>
      <w:r w:rsidR="004E243B">
        <w:t xml:space="preserve">”, </w:t>
      </w:r>
      <w:r w:rsidR="00DC57D5">
        <w:t>“T</w:t>
      </w:r>
      <w:r w:rsidR="00363EDE">
        <w:t xml:space="preserve">he </w:t>
      </w:r>
      <w:r w:rsidR="00DC57D5">
        <w:t>cost impacts included a fee waiver for the application and $130 per square meter</w:t>
      </w:r>
      <w:r w:rsidR="00BA7A4B">
        <w:t xml:space="preserve"> per year</w:t>
      </w:r>
      <w:r w:rsidR="004E243B">
        <w:t>.</w:t>
      </w:r>
      <w:r w:rsidR="00177300">
        <w:t xml:space="preserve">” </w:t>
      </w:r>
    </w:p>
    <w:p w14:paraId="79AAB03B" w14:textId="77777777" w:rsidR="005E421C" w:rsidRDefault="005E421C"/>
    <w:p w14:paraId="0AE14ABE" w14:textId="35DB2F3F" w:rsidR="005E421C" w:rsidRPr="001B1455" w:rsidRDefault="00177300">
      <w:r>
        <w:t>Despite</w:t>
      </w:r>
      <w:r w:rsidR="004C7720" w:rsidRPr="004C7720">
        <w:t xml:space="preserve"> challenges</w:t>
      </w:r>
      <w:r w:rsidR="004C7720" w:rsidRPr="001B1455">
        <w:t xml:space="preserve">, </w:t>
      </w:r>
      <w:r w:rsidR="009C7A4D">
        <w:t>Jenny’s Milk Bar continues to be</w:t>
      </w:r>
      <w:r w:rsidR="00363EDE" w:rsidRPr="001B1455">
        <w:t xml:space="preserve"> more than the traditional bread, milk and lollies’ store. The parade of produce includes daily b</w:t>
      </w:r>
      <w:r w:rsidR="009C7A4D">
        <w:t xml:space="preserve">aked gourmet pies, fresh fruit and </w:t>
      </w:r>
      <w:r w:rsidR="00363EDE" w:rsidRPr="001B1455">
        <w:t>veggies, plants home grown next door</w:t>
      </w:r>
      <w:r w:rsidR="001B1455">
        <w:t>,</w:t>
      </w:r>
      <w:r w:rsidR="00363EDE" w:rsidRPr="001B1455">
        <w:t xml:space="preserve"> and top-shelf chocolates. There’s the hum of ABC Classic FM each time you visit, and you’re always welcomed with a jubilan</w:t>
      </w:r>
      <w:r w:rsidR="004A69DB">
        <w:t>t smile</w:t>
      </w:r>
      <w:r w:rsidR="00363EDE" w:rsidRPr="001B1455">
        <w:t>.</w:t>
      </w:r>
    </w:p>
    <w:p w14:paraId="7450C73F" w14:textId="77777777" w:rsidR="00DB4BE0" w:rsidRPr="001B1455" w:rsidRDefault="00DB4BE0" w:rsidP="004E243B"/>
    <w:p w14:paraId="763D378B" w14:textId="5B9A6323" w:rsidR="005E421C" w:rsidRPr="00F30E7E" w:rsidRDefault="00363EDE" w:rsidP="00C51950">
      <w:pPr>
        <w:rPr>
          <w:rFonts w:ascii="Arial" w:hAnsi="Arial" w:cs="Arial"/>
          <w:color w:val="4F81BD" w:themeColor="accent1"/>
        </w:rPr>
      </w:pPr>
      <w:r w:rsidRPr="00F30E7E">
        <w:rPr>
          <w:rFonts w:ascii="Arial" w:hAnsi="Arial" w:cs="Arial"/>
          <w:color w:val="4F81BD" w:themeColor="accent1"/>
        </w:rPr>
        <w:t>Maribel Steele</w:t>
      </w:r>
      <w:r w:rsidR="004C7720" w:rsidRPr="00F30E7E">
        <w:rPr>
          <w:rFonts w:ascii="Arial" w:hAnsi="Arial" w:cs="Arial"/>
          <w:color w:val="4F81BD" w:themeColor="accent1"/>
        </w:rPr>
        <w:t>,</w:t>
      </w:r>
      <w:r w:rsidR="001B1455" w:rsidRPr="00F30E7E">
        <w:rPr>
          <w:rFonts w:ascii="Arial" w:hAnsi="Arial" w:cs="Arial"/>
          <w:color w:val="4F81BD" w:themeColor="accent1"/>
        </w:rPr>
        <w:t xml:space="preserve"> a visually impaired woman</w:t>
      </w:r>
      <w:r w:rsidRPr="00F30E7E">
        <w:rPr>
          <w:rFonts w:ascii="Arial" w:hAnsi="Arial" w:cs="Arial"/>
          <w:color w:val="4F81BD" w:themeColor="accent1"/>
        </w:rPr>
        <w:t>, who patronised Jenny’s Milk Bar</w:t>
      </w:r>
      <w:r w:rsidR="00DB4BE0" w:rsidRPr="00F30E7E">
        <w:rPr>
          <w:rFonts w:ascii="Arial" w:hAnsi="Arial" w:cs="Arial"/>
          <w:color w:val="4F81BD" w:themeColor="accent1"/>
        </w:rPr>
        <w:t xml:space="preserve"> with her Guide Dog</w:t>
      </w:r>
      <w:r w:rsidRPr="00F30E7E">
        <w:rPr>
          <w:rFonts w:ascii="Arial" w:hAnsi="Arial" w:cs="Arial"/>
          <w:color w:val="4F81BD" w:themeColor="accent1"/>
        </w:rPr>
        <w:t xml:space="preserve"> Labrador, Nev from 2005-2016, </w:t>
      </w:r>
      <w:r w:rsidR="00DB4BE0" w:rsidRPr="00F30E7E">
        <w:rPr>
          <w:rFonts w:ascii="Arial" w:hAnsi="Arial" w:cs="Arial"/>
          <w:color w:val="4F81BD" w:themeColor="accent1"/>
        </w:rPr>
        <w:t>said,</w:t>
      </w:r>
      <w:r w:rsidR="004C7720" w:rsidRPr="00F30E7E">
        <w:rPr>
          <w:rFonts w:ascii="Arial" w:hAnsi="Arial" w:cs="Arial"/>
          <w:color w:val="4F81BD" w:themeColor="accent1"/>
        </w:rPr>
        <w:t xml:space="preserve"> </w:t>
      </w:r>
      <w:r w:rsidR="00B51B11" w:rsidRPr="00F30E7E">
        <w:rPr>
          <w:rFonts w:ascii="Arial" w:hAnsi="Arial" w:cs="Arial"/>
          <w:iCs/>
          <w:color w:val="4F81BD" w:themeColor="accent1"/>
        </w:rPr>
        <w:t>“</w:t>
      </w:r>
      <w:r w:rsidR="00177300" w:rsidRPr="00F30E7E">
        <w:rPr>
          <w:rFonts w:ascii="Arial" w:hAnsi="Arial" w:cs="Arial"/>
          <w:iCs/>
          <w:color w:val="4F81BD" w:themeColor="accent1"/>
        </w:rPr>
        <w:t>E</w:t>
      </w:r>
      <w:r w:rsidRPr="00F30E7E">
        <w:rPr>
          <w:rFonts w:ascii="Arial" w:hAnsi="Arial" w:cs="Arial"/>
          <w:iCs/>
          <w:color w:val="4F81BD" w:themeColor="accent1"/>
        </w:rPr>
        <w:t xml:space="preserve">ven though I knew it would be dearer, it was </w:t>
      </w:r>
      <w:proofErr w:type="gramStart"/>
      <w:r w:rsidRPr="00F30E7E">
        <w:rPr>
          <w:rFonts w:ascii="Arial" w:hAnsi="Arial" w:cs="Arial"/>
          <w:iCs/>
          <w:color w:val="4F81BD" w:themeColor="accent1"/>
        </w:rPr>
        <w:t>convenient</w:t>
      </w:r>
      <w:proofErr w:type="gramEnd"/>
      <w:r w:rsidRPr="00F30E7E">
        <w:rPr>
          <w:rFonts w:ascii="Arial" w:hAnsi="Arial" w:cs="Arial"/>
          <w:iCs/>
          <w:color w:val="4F81BD" w:themeColor="accent1"/>
        </w:rPr>
        <w:t xml:space="preserve"> and they provided wonderful personal service. They would go to the fridge to get the milk or the juice</w:t>
      </w:r>
      <w:r w:rsidR="002768A4" w:rsidRPr="00F30E7E">
        <w:rPr>
          <w:rFonts w:ascii="Arial" w:hAnsi="Arial" w:cs="Arial"/>
          <w:iCs/>
          <w:color w:val="4F81BD" w:themeColor="accent1"/>
        </w:rPr>
        <w:t xml:space="preserve"> for me</w:t>
      </w:r>
      <w:r w:rsidR="00B51B11" w:rsidRPr="00F30E7E">
        <w:rPr>
          <w:rFonts w:ascii="Arial" w:hAnsi="Arial" w:cs="Arial"/>
          <w:iCs/>
          <w:color w:val="4F81BD" w:themeColor="accent1"/>
        </w:rPr>
        <w:t>”,</w:t>
      </w:r>
      <w:r w:rsidRPr="00F30E7E">
        <w:rPr>
          <w:rFonts w:ascii="Arial" w:hAnsi="Arial" w:cs="Arial"/>
          <w:iCs/>
          <w:color w:val="4F81BD" w:themeColor="accent1"/>
        </w:rPr>
        <w:t xml:space="preserve">  </w:t>
      </w:r>
    </w:p>
    <w:p w14:paraId="08FFE0F5" w14:textId="77777777" w:rsidR="005E421C" w:rsidRPr="00F30E7E" w:rsidRDefault="005E421C">
      <w:pPr>
        <w:rPr>
          <w:rFonts w:ascii="Arial" w:hAnsi="Arial" w:cs="Arial"/>
          <w:iCs/>
          <w:color w:val="4F81BD" w:themeColor="accent1"/>
        </w:rPr>
      </w:pPr>
    </w:p>
    <w:p w14:paraId="5B65D44B" w14:textId="7B4C8951" w:rsidR="005E421C" w:rsidRPr="00B51B11" w:rsidRDefault="00B51B11">
      <w:pPr>
        <w:rPr>
          <w:iCs/>
        </w:rPr>
      </w:pPr>
      <w:r w:rsidRPr="00B51B11">
        <w:rPr>
          <w:iCs/>
        </w:rPr>
        <w:t>“</w:t>
      </w:r>
      <w:r w:rsidR="00965657">
        <w:rPr>
          <w:iCs/>
        </w:rPr>
        <w:t xml:space="preserve">Why milk bars have </w:t>
      </w:r>
      <w:r w:rsidR="00363EDE" w:rsidRPr="00B51B11">
        <w:rPr>
          <w:iCs/>
        </w:rPr>
        <w:t>been so popular is because people could walk to them.  Now people get into the</w:t>
      </w:r>
      <w:r w:rsidR="00555CD0">
        <w:rPr>
          <w:iCs/>
        </w:rPr>
        <w:t>ir cars to get fuel at the 7-</w:t>
      </w:r>
      <w:r w:rsidR="00363EDE" w:rsidRPr="00B51B11">
        <w:rPr>
          <w:iCs/>
        </w:rPr>
        <w:t>Eleven and grab essentials that they need the</w:t>
      </w:r>
      <w:r w:rsidR="00177300">
        <w:rPr>
          <w:iCs/>
        </w:rPr>
        <w:t>re</w:t>
      </w:r>
      <w:r w:rsidR="00363EDE" w:rsidRPr="00B51B11">
        <w:rPr>
          <w:iCs/>
        </w:rPr>
        <w:t>.  But they’re not greeted by name, they’re just a number.  It’s so less personal.  I don’t think i</w:t>
      </w:r>
      <w:r w:rsidRPr="00B51B11">
        <w:rPr>
          <w:iCs/>
        </w:rPr>
        <w:t>t’s very helpful to our society</w:t>
      </w:r>
      <w:r w:rsidR="002D4315">
        <w:rPr>
          <w:iCs/>
        </w:rPr>
        <w:t>.”</w:t>
      </w:r>
    </w:p>
    <w:p w14:paraId="7CC85290" w14:textId="77777777" w:rsidR="005E421C" w:rsidRDefault="005E421C">
      <w:pPr>
        <w:rPr>
          <w:i/>
          <w:color w:val="000000"/>
        </w:rPr>
      </w:pPr>
    </w:p>
    <w:p w14:paraId="2C144F75" w14:textId="234BFE02" w:rsidR="005E421C" w:rsidRDefault="00363EDE">
      <w:pPr>
        <w:rPr>
          <w:i/>
          <w:color w:val="000000"/>
        </w:rPr>
      </w:pPr>
      <w:r>
        <w:rPr>
          <w:color w:val="000000"/>
        </w:rPr>
        <w:t>“Documenting this slice of Australian life before it disappears completely”</w:t>
      </w:r>
      <w:r w:rsidR="00B51B11">
        <w:rPr>
          <w:color w:val="000000"/>
        </w:rPr>
        <w:t>,</w:t>
      </w:r>
      <w:r>
        <w:rPr>
          <w:color w:val="000000"/>
        </w:rPr>
        <w:t xml:space="preserve"> Eamon Donnelly author of </w:t>
      </w:r>
      <w:hyperlink r:id="rId15" w:history="1">
        <w:r w:rsidRPr="00FA65DA">
          <w:rPr>
            <w:rStyle w:val="Hyperlink"/>
            <w:i/>
            <w:color w:val="4F81BD" w:themeColor="accent1"/>
          </w:rPr>
          <w:t>The Milk Bars Book</w:t>
        </w:r>
      </w:hyperlink>
      <w:r w:rsidRPr="00FA65DA">
        <w:rPr>
          <w:i/>
          <w:color w:val="4F81BD" w:themeColor="accent1"/>
        </w:rPr>
        <w:t>,</w:t>
      </w:r>
      <w:r>
        <w:rPr>
          <w:color w:val="000000"/>
        </w:rPr>
        <w:t xml:space="preserve"> has provided a kaleidoscop</w:t>
      </w:r>
      <w:r w:rsidR="00DB4BE0">
        <w:rPr>
          <w:color w:val="000000"/>
        </w:rPr>
        <w:t>e of Australian milk bars</w:t>
      </w:r>
      <w:r w:rsidR="002D4597">
        <w:rPr>
          <w:color w:val="000000"/>
        </w:rPr>
        <w:t xml:space="preserve"> and reasons for their existence.</w:t>
      </w:r>
      <w:r>
        <w:rPr>
          <w:color w:val="000000"/>
        </w:rPr>
        <w:t xml:space="preserve"> </w:t>
      </w:r>
    </w:p>
    <w:p w14:paraId="2CFA73AB" w14:textId="77777777" w:rsidR="005E421C" w:rsidRDefault="005E421C"/>
    <w:p w14:paraId="6FF6C374" w14:textId="7C0D9E00" w:rsidR="005E421C" w:rsidRDefault="0025425F" w:rsidP="004C7720">
      <w:pPr>
        <w:pBdr>
          <w:top w:val="nil"/>
          <w:left w:val="nil"/>
          <w:bottom w:val="nil"/>
          <w:right w:val="nil"/>
          <w:between w:val="nil"/>
        </w:pBdr>
        <w:shd w:val="clear" w:color="auto" w:fill="FFFFFF"/>
        <w:rPr>
          <w:iCs/>
          <w:color w:val="000000"/>
        </w:rPr>
      </w:pPr>
      <w:r>
        <w:rPr>
          <w:color w:val="222222"/>
        </w:rPr>
        <w:t xml:space="preserve">Maribel </w:t>
      </w:r>
      <w:r w:rsidR="004A69DB">
        <w:rPr>
          <w:color w:val="222222"/>
        </w:rPr>
        <w:t>Steele</w:t>
      </w:r>
      <w:r w:rsidR="00555CD0">
        <w:rPr>
          <w:color w:val="222222"/>
        </w:rPr>
        <w:t xml:space="preserve"> </w:t>
      </w:r>
      <w:r w:rsidR="009C7A4D">
        <w:rPr>
          <w:color w:val="222222"/>
        </w:rPr>
        <w:t>validates</w:t>
      </w:r>
      <w:r w:rsidR="004A69DB">
        <w:rPr>
          <w:color w:val="222222"/>
        </w:rPr>
        <w:t xml:space="preserve"> Jenny’s</w:t>
      </w:r>
      <w:r w:rsidR="009C7A4D">
        <w:rPr>
          <w:color w:val="222222"/>
        </w:rPr>
        <w:t xml:space="preserve"> Milk Bar by applauding</w:t>
      </w:r>
      <w:r w:rsidR="005D41C2">
        <w:rPr>
          <w:color w:val="222222"/>
        </w:rPr>
        <w:t xml:space="preserve"> “the </w:t>
      </w:r>
      <w:r w:rsidR="00363EDE" w:rsidRPr="004609EA">
        <w:rPr>
          <w:iCs/>
          <w:color w:val="000000"/>
        </w:rPr>
        <w:t>community notic</w:t>
      </w:r>
      <w:r w:rsidR="006854AC">
        <w:rPr>
          <w:iCs/>
          <w:color w:val="000000"/>
        </w:rPr>
        <w:t>e board outside the store that links</w:t>
      </w:r>
      <w:r w:rsidR="004A69DB">
        <w:rPr>
          <w:iCs/>
          <w:color w:val="000000"/>
        </w:rPr>
        <w:t xml:space="preserve"> you to</w:t>
      </w:r>
      <w:r w:rsidR="00363EDE" w:rsidRPr="004609EA">
        <w:rPr>
          <w:iCs/>
          <w:color w:val="000000"/>
        </w:rPr>
        <w:t xml:space="preserve"> services like local </w:t>
      </w:r>
      <w:r w:rsidR="004609EA" w:rsidRPr="004609EA">
        <w:rPr>
          <w:iCs/>
          <w:color w:val="000000"/>
        </w:rPr>
        <w:t>entertainment and dry</w:t>
      </w:r>
      <w:r w:rsidR="003E75B0">
        <w:rPr>
          <w:iCs/>
          <w:color w:val="000000"/>
        </w:rPr>
        <w:t>-</w:t>
      </w:r>
      <w:r w:rsidR="004609EA" w:rsidRPr="004609EA">
        <w:rPr>
          <w:iCs/>
          <w:color w:val="000000"/>
        </w:rPr>
        <w:t>c</w:t>
      </w:r>
      <w:r w:rsidR="004A69DB">
        <w:rPr>
          <w:iCs/>
          <w:color w:val="000000"/>
        </w:rPr>
        <w:t>leaning</w:t>
      </w:r>
      <w:r w:rsidR="002D4597">
        <w:rPr>
          <w:iCs/>
          <w:color w:val="000000"/>
        </w:rPr>
        <w:t>.”</w:t>
      </w:r>
      <w:r w:rsidR="00AB3712">
        <w:rPr>
          <w:iCs/>
          <w:color w:val="000000"/>
        </w:rPr>
        <w:t xml:space="preserve">  </w:t>
      </w:r>
    </w:p>
    <w:p w14:paraId="6210291A" w14:textId="77777777" w:rsidR="00BF0CD2" w:rsidRDefault="00BF0CD2">
      <w:pPr>
        <w:pBdr>
          <w:top w:val="nil"/>
          <w:left w:val="nil"/>
          <w:bottom w:val="nil"/>
          <w:right w:val="nil"/>
          <w:between w:val="nil"/>
        </w:pBdr>
        <w:rPr>
          <w:iCs/>
          <w:color w:val="000000"/>
        </w:rPr>
      </w:pPr>
    </w:p>
    <w:p w14:paraId="2105C195" w14:textId="4ADE6AA4" w:rsidR="00BF0CD2" w:rsidRDefault="004A69DB">
      <w:pPr>
        <w:pBdr>
          <w:top w:val="nil"/>
          <w:left w:val="nil"/>
          <w:bottom w:val="nil"/>
          <w:right w:val="nil"/>
          <w:between w:val="nil"/>
        </w:pBdr>
      </w:pPr>
      <w:r>
        <w:t xml:space="preserve">The </w:t>
      </w:r>
      <w:proofErr w:type="spellStart"/>
      <w:r>
        <w:t>Cheungs</w:t>
      </w:r>
      <w:proofErr w:type="spellEnd"/>
      <w:r>
        <w:t xml:space="preserve">’ </w:t>
      </w:r>
      <w:r w:rsidR="00BF0CD2">
        <w:t xml:space="preserve">interest in </w:t>
      </w:r>
      <w:r w:rsidR="005D41C2">
        <w:t>making their shop</w:t>
      </w:r>
      <w:r w:rsidR="000F6F2B">
        <w:t xml:space="preserve"> a neighbourhood social hub where dog wal</w:t>
      </w:r>
      <w:r w:rsidR="00F30E7E">
        <w:t>kers congregate and have coffee</w:t>
      </w:r>
      <w:r w:rsidR="000F6F2B">
        <w:t xml:space="preserve"> </w:t>
      </w:r>
      <w:r w:rsidR="002D4597">
        <w:t>extends to</w:t>
      </w:r>
      <w:r w:rsidR="004C7720">
        <w:t xml:space="preserve"> local pooches</w:t>
      </w:r>
      <w:r w:rsidR="002D4597">
        <w:t xml:space="preserve">.  The </w:t>
      </w:r>
      <w:proofErr w:type="spellStart"/>
      <w:r w:rsidR="002D4597">
        <w:t>Cheungs</w:t>
      </w:r>
      <w:proofErr w:type="spellEnd"/>
      <w:r w:rsidR="00BF0CD2">
        <w:t xml:space="preserve"> provide f</w:t>
      </w:r>
      <w:r w:rsidR="00965657">
        <w:t xml:space="preserve">resh water daily in a </w:t>
      </w:r>
      <w:r w:rsidR="00BF0CD2">
        <w:t xml:space="preserve">doggie bowl and </w:t>
      </w:r>
      <w:r w:rsidR="004C7720">
        <w:t xml:space="preserve">supply </w:t>
      </w:r>
      <w:r w:rsidR="00AE57B6">
        <w:t>recycled user-</w:t>
      </w:r>
      <w:r w:rsidR="00BF0CD2">
        <w:t>friendly doggie</w:t>
      </w:r>
      <w:r w:rsidR="002768A4">
        <w:t xml:space="preserve"> </w:t>
      </w:r>
      <w:r w:rsidR="00BF0CD2">
        <w:t xml:space="preserve">bags </w:t>
      </w:r>
      <w:r w:rsidR="00965657">
        <w:t xml:space="preserve">that are </w:t>
      </w:r>
      <w:r w:rsidR="00BF0CD2">
        <w:t xml:space="preserve">tied to a </w:t>
      </w:r>
      <w:r w:rsidR="0056359C">
        <w:t>lamppost</w:t>
      </w:r>
      <w:r w:rsidR="00BF0CD2">
        <w:t xml:space="preserve"> outside the café.</w:t>
      </w:r>
    </w:p>
    <w:p w14:paraId="317368C0" w14:textId="77777777" w:rsidR="006854AC" w:rsidRDefault="006854AC">
      <w:pPr>
        <w:pBdr>
          <w:top w:val="nil"/>
          <w:left w:val="nil"/>
          <w:bottom w:val="nil"/>
          <w:right w:val="nil"/>
          <w:between w:val="nil"/>
        </w:pBdr>
      </w:pPr>
    </w:p>
    <w:p w14:paraId="42CEF3DC" w14:textId="4953D070" w:rsidR="00BF0CD2" w:rsidRPr="00D137E6" w:rsidRDefault="00AB3712">
      <w:pPr>
        <w:pBdr>
          <w:top w:val="nil"/>
          <w:left w:val="nil"/>
          <w:bottom w:val="nil"/>
          <w:right w:val="nil"/>
          <w:between w:val="nil"/>
        </w:pBdr>
        <w:rPr>
          <w:rFonts w:ascii="Arial" w:hAnsi="Arial" w:cs="Arial"/>
          <w:color w:val="4F81BD" w:themeColor="accent1"/>
        </w:rPr>
      </w:pPr>
      <w:r w:rsidRPr="00D137E6">
        <w:rPr>
          <w:rFonts w:ascii="Arial" w:hAnsi="Arial" w:cs="Arial"/>
          <w:color w:val="4F81BD" w:themeColor="accent1"/>
        </w:rPr>
        <w:t>“The health of a</w:t>
      </w:r>
      <w:r w:rsidR="00D137E6">
        <w:rPr>
          <w:rFonts w:ascii="Arial" w:hAnsi="Arial" w:cs="Arial"/>
          <w:color w:val="4F81BD" w:themeColor="accent1"/>
        </w:rPr>
        <w:t>ny</w:t>
      </w:r>
      <w:r w:rsidRPr="00D137E6">
        <w:rPr>
          <w:rFonts w:ascii="Arial" w:hAnsi="Arial" w:cs="Arial"/>
          <w:color w:val="4F81BD" w:themeColor="accent1"/>
        </w:rPr>
        <w:t xml:space="preserve"> society </w:t>
      </w:r>
      <w:r w:rsidR="00D137E6">
        <w:rPr>
          <w:rFonts w:ascii="Arial" w:hAnsi="Arial" w:cs="Arial"/>
          <w:color w:val="4F81BD" w:themeColor="accent1"/>
        </w:rPr>
        <w:t>can be gauged</w:t>
      </w:r>
      <w:r w:rsidR="00D137E6" w:rsidRPr="00D137E6">
        <w:rPr>
          <w:rFonts w:ascii="Arial" w:hAnsi="Arial" w:cs="Arial"/>
          <w:color w:val="4F81BD" w:themeColor="accent1"/>
        </w:rPr>
        <w:t xml:space="preserve"> by the health of its local neighbourhoods</w:t>
      </w:r>
      <w:r w:rsidR="00D137E6">
        <w:rPr>
          <w:rFonts w:ascii="Arial" w:hAnsi="Arial" w:cs="Arial"/>
          <w:color w:val="4F81BD" w:themeColor="accent1"/>
        </w:rPr>
        <w:t xml:space="preserve"> … the thing that makes a society great is when citizens learn to treat each other kindly and respectfully”</w:t>
      </w:r>
      <w:r w:rsidR="00D137E6" w:rsidRPr="00D137E6">
        <w:rPr>
          <w:rFonts w:ascii="Arial" w:hAnsi="Arial" w:cs="Arial"/>
          <w:color w:val="4F81BD" w:themeColor="accent1"/>
        </w:rPr>
        <w:t>,</w:t>
      </w:r>
      <w:r w:rsidR="00D137E6">
        <w:rPr>
          <w:rFonts w:ascii="Arial" w:hAnsi="Arial" w:cs="Arial"/>
          <w:color w:val="4F81BD" w:themeColor="accent1"/>
        </w:rPr>
        <w:t xml:space="preserve"> </w:t>
      </w:r>
      <w:r w:rsidR="00D137E6" w:rsidRPr="00D137E6">
        <w:rPr>
          <w:rFonts w:ascii="Arial" w:hAnsi="Arial" w:cs="Arial"/>
          <w:color w:val="4F81BD" w:themeColor="accent1"/>
        </w:rPr>
        <w:t>says Dr Hugh Mackay.</w:t>
      </w:r>
    </w:p>
    <w:p w14:paraId="1678DD49" w14:textId="77777777" w:rsidR="00D137E6" w:rsidRDefault="00D137E6">
      <w:pPr>
        <w:pBdr>
          <w:top w:val="nil"/>
          <w:left w:val="nil"/>
          <w:bottom w:val="nil"/>
          <w:right w:val="nil"/>
          <w:between w:val="nil"/>
        </w:pBdr>
      </w:pPr>
    </w:p>
    <w:p w14:paraId="5049BAD2" w14:textId="6D4E16FB" w:rsidR="00BF0CD2" w:rsidRDefault="006854AC" w:rsidP="006854AC">
      <w:pPr>
        <w:pBdr>
          <w:top w:val="nil"/>
          <w:left w:val="nil"/>
          <w:bottom w:val="nil"/>
          <w:right w:val="nil"/>
          <w:between w:val="nil"/>
        </w:pBdr>
        <w:ind w:left="720" w:hanging="720"/>
      </w:pPr>
      <w:r>
        <w:rPr>
          <w:color w:val="000000"/>
        </w:rPr>
        <w:t xml:space="preserve">A </w:t>
      </w:r>
      <w:r w:rsidR="00BD7727">
        <w:rPr>
          <w:color w:val="000000"/>
        </w:rPr>
        <w:t>few doors from where I grew up</w:t>
      </w:r>
      <w:r w:rsidR="00A23D41">
        <w:rPr>
          <w:color w:val="000000"/>
        </w:rPr>
        <w:t xml:space="preserve">, one dog owner </w:t>
      </w:r>
      <w:r w:rsidR="005D41C2">
        <w:rPr>
          <w:color w:val="000000"/>
        </w:rPr>
        <w:t>w</w:t>
      </w:r>
      <w:r w:rsidR="002D4597">
        <w:rPr>
          <w:color w:val="000000"/>
        </w:rPr>
        <w:t>ould send</w:t>
      </w:r>
      <w:r w:rsidR="00A23D41">
        <w:rPr>
          <w:color w:val="000000"/>
        </w:rPr>
        <w:t xml:space="preserve"> his devoted dog </w:t>
      </w:r>
      <w:r w:rsidR="00A23D41">
        <w:t xml:space="preserve">to </w:t>
      </w:r>
    </w:p>
    <w:p w14:paraId="3790DD29" w14:textId="4829F1A7" w:rsidR="00BF0CD2" w:rsidRDefault="006854AC" w:rsidP="00BF0CD2">
      <w:pPr>
        <w:pBdr>
          <w:top w:val="nil"/>
          <w:left w:val="nil"/>
          <w:bottom w:val="nil"/>
          <w:right w:val="nil"/>
          <w:between w:val="nil"/>
        </w:pBdr>
        <w:ind w:left="720" w:hanging="720"/>
      </w:pPr>
      <w:r>
        <w:t xml:space="preserve">the local milk bar with an empty basket around </w:t>
      </w:r>
      <w:r w:rsidR="002D4597">
        <w:t xml:space="preserve">its neck; </w:t>
      </w:r>
      <w:r w:rsidR="00A23D41">
        <w:t xml:space="preserve">tied to the basket a </w:t>
      </w:r>
    </w:p>
    <w:p w14:paraId="0C287E85" w14:textId="54B57CBE" w:rsidR="006854AC" w:rsidRDefault="006854AC" w:rsidP="006854AC">
      <w:pPr>
        <w:pBdr>
          <w:top w:val="nil"/>
          <w:left w:val="nil"/>
          <w:bottom w:val="nil"/>
          <w:right w:val="nil"/>
          <w:between w:val="nil"/>
        </w:pBdr>
        <w:ind w:left="720" w:hanging="720"/>
      </w:pPr>
      <w:r>
        <w:t xml:space="preserve">shopping list and a small purse of loose change. I asked Maribel if Nev was one of </w:t>
      </w:r>
    </w:p>
    <w:p w14:paraId="4B8143B0" w14:textId="517F708B" w:rsidR="00BF0CD2" w:rsidRDefault="006854AC" w:rsidP="00BF0CD2">
      <w:pPr>
        <w:pBdr>
          <w:top w:val="nil"/>
          <w:left w:val="nil"/>
          <w:bottom w:val="nil"/>
          <w:right w:val="nil"/>
          <w:between w:val="nil"/>
        </w:pBdr>
        <w:ind w:left="720" w:hanging="720"/>
        <w:rPr>
          <w:color w:val="000000"/>
        </w:rPr>
      </w:pPr>
      <w:r>
        <w:t>these dogs.</w:t>
      </w:r>
    </w:p>
    <w:p w14:paraId="390E8FF4" w14:textId="77777777" w:rsidR="00BF0CD2" w:rsidRDefault="00BF0CD2" w:rsidP="00BF0CD2">
      <w:pPr>
        <w:ind w:left="720"/>
      </w:pPr>
    </w:p>
    <w:p w14:paraId="7EB55562" w14:textId="53F36587" w:rsidR="00BF0CD2" w:rsidRPr="00BA105B" w:rsidRDefault="00BF0CD2" w:rsidP="00BF0CD2">
      <w:pPr>
        <w:rPr>
          <w:iCs/>
        </w:rPr>
      </w:pPr>
      <w:r>
        <w:rPr>
          <w:iCs/>
        </w:rPr>
        <w:lastRenderedPageBreak/>
        <w:t>“</w:t>
      </w:r>
      <w:r w:rsidRPr="00BA105B">
        <w:rPr>
          <w:iCs/>
        </w:rPr>
        <w:t>He was t</w:t>
      </w:r>
      <w:r>
        <w:rPr>
          <w:iCs/>
        </w:rPr>
        <w:t>oo challenged. W</w:t>
      </w:r>
      <w:r w:rsidRPr="00BA105B">
        <w:rPr>
          <w:iCs/>
        </w:rPr>
        <w:t xml:space="preserve">e visited the milk bar to and from school with my son. </w:t>
      </w:r>
      <w:r w:rsidR="004C7720">
        <w:rPr>
          <w:iCs/>
        </w:rPr>
        <w:t>Allowed into the shop h</w:t>
      </w:r>
      <w:r w:rsidRPr="00BA105B">
        <w:rPr>
          <w:iCs/>
        </w:rPr>
        <w:t xml:space="preserve">e would sit down </w:t>
      </w:r>
      <w:r w:rsidR="0056359C">
        <w:rPr>
          <w:iCs/>
        </w:rPr>
        <w:t xml:space="preserve">while I did my business. The </w:t>
      </w:r>
      <w:proofErr w:type="spellStart"/>
      <w:r w:rsidR="0056359C">
        <w:rPr>
          <w:iCs/>
        </w:rPr>
        <w:t>Ch</w:t>
      </w:r>
      <w:r w:rsidRPr="00BA105B">
        <w:rPr>
          <w:iCs/>
        </w:rPr>
        <w:t>e</w:t>
      </w:r>
      <w:r w:rsidR="0056359C">
        <w:rPr>
          <w:iCs/>
        </w:rPr>
        <w:t>u</w:t>
      </w:r>
      <w:r w:rsidRPr="00BA105B">
        <w:rPr>
          <w:iCs/>
        </w:rPr>
        <w:t>ngs</w:t>
      </w:r>
      <w:proofErr w:type="spellEnd"/>
      <w:r w:rsidRPr="00BA105B">
        <w:rPr>
          <w:iCs/>
        </w:rPr>
        <w:t xml:space="preserve"> would always</w:t>
      </w:r>
      <w:r>
        <w:rPr>
          <w:iCs/>
        </w:rPr>
        <w:t xml:space="preserve"> </w:t>
      </w:r>
      <w:r w:rsidRPr="00BA105B">
        <w:rPr>
          <w:iCs/>
        </w:rPr>
        <w:t>greet him as well. Their childre</w:t>
      </w:r>
      <w:r w:rsidR="00401035">
        <w:rPr>
          <w:iCs/>
        </w:rPr>
        <w:t>n had</w:t>
      </w:r>
      <w:r w:rsidRPr="00BA105B">
        <w:rPr>
          <w:iCs/>
        </w:rPr>
        <w:t xml:space="preserve"> always been wanting a dog, but Kevin had said, “N</w:t>
      </w:r>
      <w:r>
        <w:rPr>
          <w:iCs/>
        </w:rPr>
        <w:t>o, no, we can’t have a dog here</w:t>
      </w:r>
      <w:r w:rsidRPr="00BA105B">
        <w:rPr>
          <w:iCs/>
        </w:rPr>
        <w:t>”</w:t>
      </w:r>
      <w:r>
        <w:rPr>
          <w:iCs/>
        </w:rPr>
        <w:t>, b</w:t>
      </w:r>
      <w:r w:rsidRPr="00BA105B">
        <w:rPr>
          <w:iCs/>
        </w:rPr>
        <w:t>ut when I went overseas for six weeks, they offered to have him”,</w:t>
      </w:r>
    </w:p>
    <w:p w14:paraId="0D999753" w14:textId="77777777" w:rsidR="00BF0CD2" w:rsidRPr="00BA105B" w:rsidRDefault="00BF0CD2" w:rsidP="00BF0CD2">
      <w:pPr>
        <w:ind w:left="720"/>
        <w:rPr>
          <w:iCs/>
        </w:rPr>
      </w:pPr>
    </w:p>
    <w:p w14:paraId="186E1205" w14:textId="0647ADC6" w:rsidR="00BF0CD2" w:rsidRPr="00BF0CD2" w:rsidRDefault="006854AC" w:rsidP="00BF0CD2">
      <w:pPr>
        <w:rPr>
          <w:iCs/>
        </w:rPr>
      </w:pPr>
      <w:bookmarkStart w:id="0" w:name="_heading=h.gjdgxs" w:colFirst="0" w:colLast="0"/>
      <w:bookmarkEnd w:id="0"/>
      <w:r>
        <w:rPr>
          <w:iCs/>
        </w:rPr>
        <w:t>“On my return</w:t>
      </w:r>
      <w:r w:rsidR="00BF0CD2" w:rsidRPr="00BA105B">
        <w:rPr>
          <w:iCs/>
        </w:rPr>
        <w:t>,</w:t>
      </w:r>
      <w:r w:rsidR="00BF0CD2">
        <w:rPr>
          <w:iCs/>
        </w:rPr>
        <w:t xml:space="preserve"> my guide d</w:t>
      </w:r>
      <w:r w:rsidR="00BF0CD2" w:rsidRPr="00BA105B">
        <w:rPr>
          <w:iCs/>
        </w:rPr>
        <w:t>og would escape from the house and go to Jenny’s.  He would later stroll home not with any groceries but with a bone.”</w:t>
      </w:r>
    </w:p>
    <w:p w14:paraId="56863849" w14:textId="77777777" w:rsidR="004609EA" w:rsidRDefault="004609EA" w:rsidP="00BF0CD2">
      <w:pPr>
        <w:pBdr>
          <w:top w:val="nil"/>
          <w:left w:val="nil"/>
          <w:bottom w:val="nil"/>
          <w:right w:val="nil"/>
          <w:between w:val="nil"/>
        </w:pBdr>
        <w:rPr>
          <w:color w:val="000000"/>
        </w:rPr>
      </w:pPr>
    </w:p>
    <w:p w14:paraId="5964D554" w14:textId="21A040A7" w:rsidR="005E421C" w:rsidRPr="00893FFE" w:rsidRDefault="00363EDE" w:rsidP="004609EA">
      <w:pPr>
        <w:pBdr>
          <w:top w:val="nil"/>
          <w:left w:val="nil"/>
          <w:bottom w:val="nil"/>
          <w:right w:val="nil"/>
          <w:between w:val="nil"/>
        </w:pBdr>
        <w:ind w:left="720" w:hanging="720"/>
        <w:rPr>
          <w:rFonts w:ascii="Arial" w:hAnsi="Arial" w:cs="Arial"/>
          <w:color w:val="4F81BD" w:themeColor="accent1"/>
        </w:rPr>
      </w:pPr>
      <w:r w:rsidRPr="00893FFE">
        <w:rPr>
          <w:rFonts w:ascii="Arial" w:hAnsi="Arial" w:cs="Arial"/>
          <w:color w:val="4F81BD" w:themeColor="accent1"/>
        </w:rPr>
        <w:t>Marketing lecturer from the Australian National</w:t>
      </w:r>
      <w:r w:rsidR="004609EA" w:rsidRPr="00893FFE">
        <w:rPr>
          <w:rFonts w:ascii="Arial" w:hAnsi="Arial" w:cs="Arial"/>
          <w:color w:val="4F81BD" w:themeColor="accent1"/>
        </w:rPr>
        <w:t xml:space="preserve"> University, </w:t>
      </w:r>
      <w:r w:rsidR="00215B5D" w:rsidRPr="00893FFE">
        <w:rPr>
          <w:rFonts w:ascii="Arial" w:hAnsi="Arial" w:cs="Arial"/>
          <w:color w:val="4F81BD" w:themeColor="accent1"/>
        </w:rPr>
        <w:t>D</w:t>
      </w:r>
      <w:r w:rsidR="00893FFE" w:rsidRPr="00893FFE">
        <w:rPr>
          <w:rFonts w:ascii="Arial" w:hAnsi="Arial" w:cs="Arial"/>
          <w:color w:val="4F81BD" w:themeColor="accent1"/>
        </w:rPr>
        <w:t>octo</w:t>
      </w:r>
      <w:r w:rsidR="00215B5D" w:rsidRPr="00893FFE">
        <w:rPr>
          <w:rFonts w:ascii="Arial" w:hAnsi="Arial" w:cs="Arial"/>
          <w:color w:val="4F81BD" w:themeColor="accent1"/>
        </w:rPr>
        <w:t xml:space="preserve">r Andrew </w:t>
      </w:r>
    </w:p>
    <w:p w14:paraId="4D844607" w14:textId="1BDD0F80" w:rsidR="00215B5D" w:rsidRPr="00893FFE" w:rsidRDefault="00893FFE" w:rsidP="00BA7A4B">
      <w:pPr>
        <w:pBdr>
          <w:top w:val="nil"/>
          <w:left w:val="nil"/>
          <w:bottom w:val="nil"/>
          <w:right w:val="nil"/>
          <w:between w:val="nil"/>
        </w:pBdr>
        <w:ind w:left="720" w:hanging="720"/>
        <w:rPr>
          <w:rFonts w:ascii="Arial" w:hAnsi="Arial" w:cs="Arial"/>
          <w:color w:val="4F81BD" w:themeColor="accent1"/>
        </w:rPr>
      </w:pPr>
      <w:r w:rsidRPr="00893FFE">
        <w:rPr>
          <w:rFonts w:ascii="Arial" w:hAnsi="Arial" w:cs="Arial"/>
          <w:color w:val="4F81BD" w:themeColor="accent1"/>
        </w:rPr>
        <w:t xml:space="preserve">Hughes </w:t>
      </w:r>
      <w:r w:rsidR="00215B5D" w:rsidRPr="00893FFE">
        <w:rPr>
          <w:rFonts w:ascii="Arial" w:hAnsi="Arial" w:cs="Arial"/>
          <w:color w:val="4F81BD" w:themeColor="accent1"/>
        </w:rPr>
        <w:t xml:space="preserve">said, </w:t>
      </w:r>
      <w:r w:rsidR="004609EA" w:rsidRPr="00893FFE">
        <w:rPr>
          <w:rFonts w:ascii="Arial" w:hAnsi="Arial" w:cs="Arial"/>
          <w:color w:val="4F81BD" w:themeColor="accent1"/>
        </w:rPr>
        <w:t xml:space="preserve">“Times are changing – it’s </w:t>
      </w:r>
      <w:proofErr w:type="gramStart"/>
      <w:r w:rsidR="004609EA" w:rsidRPr="00893FFE">
        <w:rPr>
          <w:rFonts w:ascii="Arial" w:hAnsi="Arial" w:cs="Arial"/>
          <w:color w:val="4F81BD" w:themeColor="accent1"/>
        </w:rPr>
        <w:t>adapt</w:t>
      </w:r>
      <w:proofErr w:type="gramEnd"/>
      <w:r w:rsidR="004609EA" w:rsidRPr="00893FFE">
        <w:rPr>
          <w:rFonts w:ascii="Arial" w:hAnsi="Arial" w:cs="Arial"/>
          <w:color w:val="4F81BD" w:themeColor="accent1"/>
        </w:rPr>
        <w:t xml:space="preserve"> </w:t>
      </w:r>
      <w:r w:rsidR="00215B5D" w:rsidRPr="00893FFE">
        <w:rPr>
          <w:rFonts w:ascii="Arial" w:hAnsi="Arial" w:cs="Arial"/>
          <w:color w:val="4F81BD" w:themeColor="accent1"/>
        </w:rPr>
        <w:t xml:space="preserve">or die.”  </w:t>
      </w:r>
    </w:p>
    <w:p w14:paraId="15FBC34E" w14:textId="77777777" w:rsidR="00FE748D" w:rsidRDefault="00FE748D" w:rsidP="00BA7A4B">
      <w:pPr>
        <w:pBdr>
          <w:top w:val="nil"/>
          <w:left w:val="nil"/>
          <w:bottom w:val="nil"/>
          <w:right w:val="nil"/>
          <w:between w:val="nil"/>
        </w:pBdr>
        <w:ind w:left="720" w:hanging="720"/>
        <w:rPr>
          <w:color w:val="000000"/>
        </w:rPr>
      </w:pPr>
    </w:p>
    <w:p w14:paraId="7680563C" w14:textId="2CFF9013" w:rsidR="00FE748D" w:rsidRPr="00BD7727" w:rsidRDefault="00FF54C1" w:rsidP="00BA7A4B">
      <w:pPr>
        <w:pBdr>
          <w:top w:val="nil"/>
          <w:left w:val="nil"/>
          <w:bottom w:val="nil"/>
          <w:right w:val="nil"/>
          <w:between w:val="nil"/>
        </w:pBdr>
        <w:ind w:left="720" w:hanging="720"/>
        <w:rPr>
          <w:rFonts w:ascii="Arial" w:hAnsi="Arial" w:cs="Arial"/>
          <w:color w:val="4F81BD" w:themeColor="accent1"/>
        </w:rPr>
      </w:pPr>
      <w:r w:rsidRPr="00BD7727">
        <w:rPr>
          <w:rFonts w:ascii="Arial" w:hAnsi="Arial" w:cs="Arial"/>
          <w:color w:val="4F81BD" w:themeColor="accent1"/>
        </w:rPr>
        <w:t>S</w:t>
      </w:r>
      <w:r w:rsidR="00FE748D" w:rsidRPr="00BD7727">
        <w:rPr>
          <w:rFonts w:ascii="Arial" w:hAnsi="Arial" w:cs="Arial"/>
          <w:color w:val="4F81BD" w:themeColor="accent1"/>
        </w:rPr>
        <w:t>uccessful milk bar owner in Canberra</w:t>
      </w:r>
      <w:r w:rsidR="0024084F" w:rsidRPr="00BD7727">
        <w:rPr>
          <w:rFonts w:ascii="Arial" w:hAnsi="Arial" w:cs="Arial"/>
          <w:color w:val="4F81BD" w:themeColor="accent1"/>
        </w:rPr>
        <w:t>, Mr Dean Northey</w:t>
      </w:r>
      <w:r w:rsidR="00FE748D" w:rsidRPr="00BD7727">
        <w:rPr>
          <w:rFonts w:ascii="Arial" w:hAnsi="Arial" w:cs="Arial"/>
          <w:color w:val="4F81BD" w:themeColor="accent1"/>
        </w:rPr>
        <w:t xml:space="preserve"> said earlier this </w:t>
      </w:r>
    </w:p>
    <w:p w14:paraId="40A59CE2" w14:textId="58AD82B0" w:rsidR="00BF0CD2" w:rsidRPr="00BD7727" w:rsidRDefault="00FE748D" w:rsidP="00BA7A4B">
      <w:pPr>
        <w:pBdr>
          <w:top w:val="nil"/>
          <w:left w:val="nil"/>
          <w:bottom w:val="nil"/>
          <w:right w:val="nil"/>
          <w:between w:val="nil"/>
        </w:pBdr>
        <w:ind w:left="720" w:hanging="720"/>
        <w:rPr>
          <w:rFonts w:ascii="Arial" w:hAnsi="Arial" w:cs="Arial"/>
          <w:color w:val="4F81BD" w:themeColor="accent1"/>
        </w:rPr>
      </w:pPr>
      <w:r w:rsidRPr="00BD7727">
        <w:rPr>
          <w:rFonts w:ascii="Arial" w:hAnsi="Arial" w:cs="Arial"/>
          <w:color w:val="4F81BD" w:themeColor="accent1"/>
        </w:rPr>
        <w:t xml:space="preserve">year, “You have to be anything but a standard supermarket, introduce things </w:t>
      </w:r>
    </w:p>
    <w:p w14:paraId="04099477" w14:textId="2FF4359A" w:rsidR="0024084F" w:rsidRPr="00BD7727" w:rsidRDefault="0024084F" w:rsidP="0024084F">
      <w:pPr>
        <w:pBdr>
          <w:top w:val="nil"/>
          <w:left w:val="nil"/>
          <w:bottom w:val="nil"/>
          <w:right w:val="nil"/>
          <w:between w:val="nil"/>
        </w:pBdr>
        <w:ind w:left="720" w:hanging="720"/>
        <w:rPr>
          <w:rFonts w:ascii="Arial" w:hAnsi="Arial" w:cs="Arial"/>
          <w:color w:val="4F81BD" w:themeColor="accent1"/>
        </w:rPr>
      </w:pPr>
      <w:r w:rsidRPr="00BD7727">
        <w:rPr>
          <w:rFonts w:ascii="Arial" w:hAnsi="Arial" w:cs="Arial"/>
          <w:color w:val="4F81BD" w:themeColor="accent1"/>
        </w:rPr>
        <w:t xml:space="preserve">such as in-house chefs, bakeries, pop-up tasting stalls, </w:t>
      </w:r>
      <w:r w:rsidR="00CB6405" w:rsidRPr="00BD7727">
        <w:rPr>
          <w:rFonts w:ascii="Arial" w:hAnsi="Arial" w:cs="Arial"/>
          <w:color w:val="4F81BD" w:themeColor="accent1"/>
        </w:rPr>
        <w:t xml:space="preserve">eco-friendly products </w:t>
      </w:r>
    </w:p>
    <w:p w14:paraId="647892F3" w14:textId="5325F220" w:rsidR="00CB6405" w:rsidRPr="00BD7727" w:rsidRDefault="00BD7727" w:rsidP="00CB6405">
      <w:pPr>
        <w:pBdr>
          <w:top w:val="nil"/>
          <w:left w:val="nil"/>
          <w:bottom w:val="nil"/>
          <w:right w:val="nil"/>
          <w:between w:val="nil"/>
        </w:pBdr>
        <w:ind w:left="720" w:hanging="720"/>
        <w:rPr>
          <w:rFonts w:ascii="Arial" w:hAnsi="Arial" w:cs="Arial"/>
          <w:color w:val="4F81BD" w:themeColor="accent1"/>
        </w:rPr>
      </w:pPr>
      <w:r w:rsidRPr="00BD7727">
        <w:rPr>
          <w:rFonts w:ascii="Arial" w:hAnsi="Arial" w:cs="Arial"/>
          <w:color w:val="4F81BD" w:themeColor="accent1"/>
        </w:rPr>
        <w:t xml:space="preserve">in a </w:t>
      </w:r>
      <w:r w:rsidR="002D4597">
        <w:rPr>
          <w:rFonts w:ascii="Arial" w:hAnsi="Arial" w:cs="Arial"/>
          <w:color w:val="4F81BD" w:themeColor="accent1"/>
        </w:rPr>
        <w:t>bid to boost business</w:t>
      </w:r>
      <w:r w:rsidR="00CB6405" w:rsidRPr="00BD7727">
        <w:rPr>
          <w:rFonts w:ascii="Arial" w:hAnsi="Arial" w:cs="Arial"/>
          <w:color w:val="4F81BD" w:themeColor="accent1"/>
        </w:rPr>
        <w:t>”</w:t>
      </w:r>
      <w:r w:rsidR="002D4597">
        <w:rPr>
          <w:rFonts w:ascii="Arial" w:hAnsi="Arial" w:cs="Arial"/>
          <w:color w:val="4F81BD" w:themeColor="accent1"/>
        </w:rPr>
        <w:t>, and even a dog minding service</w:t>
      </w:r>
      <w:r w:rsidR="00401035">
        <w:rPr>
          <w:rFonts w:ascii="Arial" w:hAnsi="Arial" w:cs="Arial"/>
          <w:color w:val="4F81BD" w:themeColor="accent1"/>
        </w:rPr>
        <w:t xml:space="preserve"> and the odd</w:t>
      </w:r>
    </w:p>
    <w:p w14:paraId="137B80D1" w14:textId="7BC2901E" w:rsidR="0024084F" w:rsidRPr="00401035" w:rsidRDefault="00401035" w:rsidP="00BA7A4B">
      <w:pPr>
        <w:pBdr>
          <w:top w:val="nil"/>
          <w:left w:val="nil"/>
          <w:bottom w:val="nil"/>
          <w:right w:val="nil"/>
          <w:between w:val="nil"/>
        </w:pBdr>
        <w:ind w:left="720" w:hanging="720"/>
        <w:rPr>
          <w:rFonts w:ascii="Arial" w:hAnsi="Arial" w:cs="Arial"/>
          <w:color w:val="4F81BD" w:themeColor="accent1"/>
        </w:rPr>
      </w:pPr>
      <w:r w:rsidRPr="00401035">
        <w:rPr>
          <w:rFonts w:ascii="Arial" w:hAnsi="Arial" w:cs="Arial"/>
          <w:color w:val="4F81BD" w:themeColor="accent1"/>
        </w:rPr>
        <w:t>‘</w:t>
      </w:r>
      <w:proofErr w:type="spellStart"/>
      <w:r w:rsidRPr="00401035">
        <w:rPr>
          <w:rFonts w:ascii="Arial" w:hAnsi="Arial" w:cs="Arial"/>
          <w:color w:val="4F81BD" w:themeColor="accent1"/>
        </w:rPr>
        <w:t>puppuccino</w:t>
      </w:r>
      <w:proofErr w:type="spellEnd"/>
      <w:r w:rsidRPr="00401035">
        <w:rPr>
          <w:rFonts w:ascii="Arial" w:hAnsi="Arial" w:cs="Arial"/>
          <w:color w:val="4F81BD" w:themeColor="accent1"/>
        </w:rPr>
        <w:t xml:space="preserve">’. </w:t>
      </w:r>
    </w:p>
    <w:p w14:paraId="3F66505E" w14:textId="77777777" w:rsidR="00401035" w:rsidRDefault="00401035" w:rsidP="00BA7A4B">
      <w:pPr>
        <w:pBdr>
          <w:top w:val="nil"/>
          <w:left w:val="nil"/>
          <w:bottom w:val="nil"/>
          <w:right w:val="nil"/>
          <w:between w:val="nil"/>
        </w:pBdr>
        <w:ind w:left="720" w:hanging="720"/>
        <w:rPr>
          <w:color w:val="000000"/>
        </w:rPr>
      </w:pPr>
    </w:p>
    <w:p w14:paraId="3B51ECEA" w14:textId="62A90876" w:rsidR="00BF0CD2" w:rsidRDefault="004C7720" w:rsidP="00BF0CD2">
      <w:pPr>
        <w:pBdr>
          <w:top w:val="nil"/>
          <w:left w:val="nil"/>
          <w:bottom w:val="nil"/>
          <w:right w:val="nil"/>
          <w:between w:val="nil"/>
        </w:pBdr>
        <w:ind w:left="720" w:hanging="720"/>
        <w:rPr>
          <w:color w:val="000000"/>
        </w:rPr>
      </w:pPr>
      <w:r>
        <w:rPr>
          <w:color w:val="000000"/>
        </w:rPr>
        <w:t>Amid the f</w:t>
      </w:r>
      <w:r w:rsidR="00484595">
        <w:rPr>
          <w:color w:val="000000"/>
        </w:rPr>
        <w:t xml:space="preserve">lux of property </w:t>
      </w:r>
      <w:r w:rsidR="004A0EE4">
        <w:rPr>
          <w:color w:val="000000"/>
        </w:rPr>
        <w:t xml:space="preserve">development </w:t>
      </w:r>
      <w:r>
        <w:rPr>
          <w:color w:val="000000"/>
        </w:rPr>
        <w:t>like the</w:t>
      </w:r>
      <w:r w:rsidR="00D137E6">
        <w:rPr>
          <w:color w:val="000000"/>
        </w:rPr>
        <w:t xml:space="preserve"> current</w:t>
      </w:r>
      <w:r>
        <w:rPr>
          <w:color w:val="000000"/>
        </w:rPr>
        <w:t xml:space="preserve"> </w:t>
      </w:r>
      <w:r w:rsidR="00ED0AFE" w:rsidRPr="00D137E6">
        <w:t xml:space="preserve">Cato Square Project in </w:t>
      </w:r>
      <w:r w:rsidR="00ED0AFE">
        <w:rPr>
          <w:color w:val="000000"/>
        </w:rPr>
        <w:t xml:space="preserve"> </w:t>
      </w:r>
    </w:p>
    <w:p w14:paraId="5AE02DD5" w14:textId="06E23736" w:rsidR="004C7720" w:rsidRDefault="00D137E6" w:rsidP="00D137E6">
      <w:pPr>
        <w:pBdr>
          <w:top w:val="nil"/>
          <w:left w:val="nil"/>
          <w:bottom w:val="nil"/>
          <w:right w:val="nil"/>
          <w:between w:val="nil"/>
        </w:pBdr>
        <w:ind w:left="720" w:hanging="720"/>
        <w:rPr>
          <w:color w:val="000000"/>
        </w:rPr>
      </w:pPr>
      <w:r w:rsidRPr="00D137E6">
        <w:rPr>
          <w:color w:val="000000"/>
        </w:rPr>
        <w:t xml:space="preserve">Prahran </w:t>
      </w:r>
      <w:r w:rsidR="00824739" w:rsidRPr="00D137E6">
        <w:rPr>
          <w:color w:val="000000"/>
        </w:rPr>
        <w:t>for</w:t>
      </w:r>
      <w:r w:rsidR="00824739">
        <w:rPr>
          <w:color w:val="000000"/>
        </w:rPr>
        <w:t xml:space="preserve"> instance, new or reinvigorated</w:t>
      </w:r>
      <w:r w:rsidR="008C560D">
        <w:rPr>
          <w:color w:val="000000"/>
        </w:rPr>
        <w:t xml:space="preserve"> forms o</w:t>
      </w:r>
      <w:r w:rsidR="00515FA8">
        <w:rPr>
          <w:color w:val="000000"/>
        </w:rPr>
        <w:t>f customer service</w:t>
      </w:r>
      <w:r w:rsidR="00824739">
        <w:rPr>
          <w:color w:val="000000"/>
        </w:rPr>
        <w:t xml:space="preserve"> are </w:t>
      </w:r>
      <w:r>
        <w:rPr>
          <w:color w:val="000000"/>
        </w:rPr>
        <w:t xml:space="preserve"> </w:t>
      </w:r>
    </w:p>
    <w:p w14:paraId="64AF31DE" w14:textId="56115897" w:rsidR="00824739" w:rsidRDefault="007754B7" w:rsidP="007754B7">
      <w:pPr>
        <w:pBdr>
          <w:top w:val="nil"/>
          <w:left w:val="nil"/>
          <w:bottom w:val="nil"/>
          <w:right w:val="nil"/>
          <w:between w:val="nil"/>
        </w:pBdr>
        <w:ind w:left="720" w:hanging="720"/>
        <w:rPr>
          <w:color w:val="000000"/>
        </w:rPr>
      </w:pPr>
      <w:r>
        <w:rPr>
          <w:color w:val="000000"/>
        </w:rPr>
        <w:t>demanded</w:t>
      </w:r>
      <w:r w:rsidR="00D137E6">
        <w:rPr>
          <w:color w:val="000000"/>
        </w:rPr>
        <w:t xml:space="preserve">.  Grass-roots level hospitality must be a consideration to survive.  </w:t>
      </w:r>
    </w:p>
    <w:p w14:paraId="1312406B" w14:textId="77777777" w:rsidR="00D137E6" w:rsidRDefault="00D137E6" w:rsidP="00BF0CD2">
      <w:pPr>
        <w:pBdr>
          <w:top w:val="nil"/>
          <w:left w:val="nil"/>
          <w:bottom w:val="nil"/>
          <w:right w:val="nil"/>
          <w:between w:val="nil"/>
        </w:pBdr>
        <w:ind w:left="720" w:hanging="720"/>
        <w:rPr>
          <w:color w:val="000000"/>
        </w:rPr>
      </w:pPr>
    </w:p>
    <w:p w14:paraId="3E3E0D6E" w14:textId="2546B3B2" w:rsidR="00D137E6" w:rsidRPr="00647A04" w:rsidRDefault="00D137E6" w:rsidP="00BF0CD2">
      <w:pPr>
        <w:pBdr>
          <w:top w:val="nil"/>
          <w:left w:val="nil"/>
          <w:bottom w:val="nil"/>
          <w:right w:val="nil"/>
          <w:between w:val="nil"/>
        </w:pBdr>
        <w:ind w:left="720" w:hanging="720"/>
        <w:rPr>
          <w:rFonts w:ascii="Arial" w:hAnsi="Arial" w:cs="Arial"/>
          <w:color w:val="4F81BD" w:themeColor="accent1"/>
        </w:rPr>
      </w:pPr>
      <w:r w:rsidRPr="00647A04">
        <w:rPr>
          <w:rFonts w:ascii="Arial" w:hAnsi="Arial" w:cs="Arial"/>
          <w:color w:val="4F81BD" w:themeColor="accent1"/>
        </w:rPr>
        <w:t xml:space="preserve">“As a society we judge that institutions become too concerned with </w:t>
      </w:r>
    </w:p>
    <w:p w14:paraId="5D057D35" w14:textId="7EB8F94A" w:rsidR="00647A04" w:rsidRPr="00647A04" w:rsidRDefault="00647A04" w:rsidP="00647A04">
      <w:pPr>
        <w:pBdr>
          <w:top w:val="nil"/>
          <w:left w:val="nil"/>
          <w:bottom w:val="nil"/>
          <w:right w:val="nil"/>
          <w:between w:val="nil"/>
        </w:pBdr>
        <w:ind w:left="720" w:hanging="720"/>
        <w:rPr>
          <w:rFonts w:ascii="Arial" w:hAnsi="Arial" w:cs="Arial"/>
          <w:color w:val="4F81BD" w:themeColor="accent1"/>
        </w:rPr>
      </w:pPr>
      <w:r w:rsidRPr="00647A04">
        <w:rPr>
          <w:rFonts w:ascii="Arial" w:hAnsi="Arial" w:cs="Arial"/>
          <w:color w:val="4F81BD" w:themeColor="accent1"/>
        </w:rPr>
        <w:t xml:space="preserve">themselves </w:t>
      </w:r>
      <w:r w:rsidR="00EC63FB" w:rsidRPr="00647A04">
        <w:rPr>
          <w:rFonts w:ascii="Arial" w:hAnsi="Arial" w:cs="Arial"/>
          <w:color w:val="4F81BD" w:themeColor="accent1"/>
        </w:rPr>
        <w:t>and protecting their own wealth or power</w:t>
      </w:r>
      <w:r w:rsidRPr="00647A04">
        <w:rPr>
          <w:rFonts w:ascii="Arial" w:hAnsi="Arial" w:cs="Arial"/>
          <w:color w:val="4F81BD" w:themeColor="accent1"/>
        </w:rPr>
        <w:t xml:space="preserve">. They have a social </w:t>
      </w:r>
    </w:p>
    <w:p w14:paraId="466A4DF9" w14:textId="227B07EF" w:rsidR="00AD3BC4" w:rsidRPr="00647A04" w:rsidRDefault="00647A04" w:rsidP="00647A04">
      <w:pPr>
        <w:pBdr>
          <w:top w:val="nil"/>
          <w:left w:val="nil"/>
          <w:bottom w:val="nil"/>
          <w:right w:val="nil"/>
          <w:between w:val="nil"/>
        </w:pBdr>
        <w:rPr>
          <w:rFonts w:ascii="Arial" w:hAnsi="Arial" w:cs="Arial"/>
          <w:color w:val="4F81BD" w:themeColor="accent1"/>
        </w:rPr>
      </w:pPr>
      <w:r w:rsidRPr="00647A04">
        <w:rPr>
          <w:rFonts w:ascii="Arial" w:hAnsi="Arial" w:cs="Arial"/>
          <w:color w:val="4F81BD" w:themeColor="accent1"/>
        </w:rPr>
        <w:t xml:space="preserve">licence but they forget that. We have </w:t>
      </w:r>
      <w:r w:rsidR="006854AC">
        <w:rPr>
          <w:rFonts w:ascii="Arial" w:hAnsi="Arial" w:cs="Arial"/>
          <w:color w:val="4F81BD" w:themeColor="accent1"/>
        </w:rPr>
        <w:t>to start being neighbourly ourselves</w:t>
      </w:r>
      <w:r w:rsidR="00AD3BC4" w:rsidRPr="00647A04">
        <w:rPr>
          <w:rFonts w:ascii="Arial" w:hAnsi="Arial" w:cs="Arial"/>
          <w:color w:val="4F81BD" w:themeColor="accent1"/>
        </w:rPr>
        <w:t>”</w:t>
      </w:r>
      <w:r w:rsidRPr="00647A04">
        <w:rPr>
          <w:rFonts w:ascii="Arial" w:hAnsi="Arial" w:cs="Arial"/>
          <w:color w:val="4F81BD" w:themeColor="accent1"/>
        </w:rPr>
        <w:t>, says Dr Mackay.</w:t>
      </w:r>
    </w:p>
    <w:p w14:paraId="175E5B4A" w14:textId="77777777" w:rsidR="00D137E6" w:rsidRDefault="00D137E6" w:rsidP="00EC63FB">
      <w:pPr>
        <w:pBdr>
          <w:top w:val="nil"/>
          <w:left w:val="nil"/>
          <w:bottom w:val="nil"/>
          <w:right w:val="nil"/>
          <w:between w:val="nil"/>
        </w:pBdr>
        <w:rPr>
          <w:color w:val="000000"/>
        </w:rPr>
      </w:pPr>
    </w:p>
    <w:p w14:paraId="656BE9EC" w14:textId="21DA3EE7" w:rsidR="00824739" w:rsidRDefault="00824739" w:rsidP="00824739">
      <w:pPr>
        <w:pBdr>
          <w:top w:val="nil"/>
          <w:left w:val="nil"/>
          <w:bottom w:val="nil"/>
          <w:right w:val="nil"/>
          <w:between w:val="nil"/>
        </w:pBdr>
        <w:ind w:left="720" w:hanging="720"/>
        <w:rPr>
          <w:color w:val="000000"/>
        </w:rPr>
      </w:pPr>
      <w:r>
        <w:rPr>
          <w:color w:val="000000"/>
        </w:rPr>
        <w:t xml:space="preserve">Fortunately </w:t>
      </w:r>
      <w:r w:rsidR="00CB6405">
        <w:rPr>
          <w:color w:val="000000"/>
        </w:rPr>
        <w:t xml:space="preserve">for </w:t>
      </w:r>
      <w:r>
        <w:rPr>
          <w:color w:val="000000"/>
        </w:rPr>
        <w:t>the locals in Prahran at least, rapport with neighbours i</w:t>
      </w:r>
      <w:r w:rsidR="002D4597">
        <w:rPr>
          <w:color w:val="000000"/>
        </w:rPr>
        <w:t xml:space="preserve">ncluding </w:t>
      </w:r>
    </w:p>
    <w:p w14:paraId="14A6B607" w14:textId="4CABEA93" w:rsidR="00515FA8" w:rsidRDefault="002D4597" w:rsidP="00BF0CD2">
      <w:pPr>
        <w:pBdr>
          <w:top w:val="nil"/>
          <w:left w:val="nil"/>
          <w:bottom w:val="nil"/>
          <w:right w:val="nil"/>
          <w:between w:val="nil"/>
        </w:pBdr>
        <w:ind w:left="720" w:hanging="720"/>
        <w:rPr>
          <w:color w:val="000000"/>
        </w:rPr>
      </w:pPr>
      <w:r>
        <w:rPr>
          <w:color w:val="000000"/>
        </w:rPr>
        <w:t xml:space="preserve">their dogs </w:t>
      </w:r>
      <w:proofErr w:type="gramStart"/>
      <w:r>
        <w:rPr>
          <w:color w:val="000000"/>
        </w:rPr>
        <w:t>is</w:t>
      </w:r>
      <w:proofErr w:type="gramEnd"/>
      <w:r>
        <w:rPr>
          <w:color w:val="000000"/>
        </w:rPr>
        <w:t xml:space="preserve"> a high </w:t>
      </w:r>
      <w:r w:rsidR="00824739">
        <w:rPr>
          <w:color w:val="000000"/>
        </w:rPr>
        <w:t>priority at Jenny’s Milk Bar.</w:t>
      </w:r>
    </w:p>
    <w:p w14:paraId="2A110940" w14:textId="77777777" w:rsidR="00824739" w:rsidRDefault="00824739" w:rsidP="00BF0CD2">
      <w:pPr>
        <w:pBdr>
          <w:top w:val="nil"/>
          <w:left w:val="nil"/>
          <w:bottom w:val="nil"/>
          <w:right w:val="nil"/>
          <w:between w:val="nil"/>
        </w:pBdr>
        <w:ind w:left="720" w:hanging="720"/>
        <w:rPr>
          <w:color w:val="000000"/>
        </w:rPr>
      </w:pPr>
    </w:p>
    <w:p w14:paraId="3CC6AEA0" w14:textId="34F75D32" w:rsidR="00BF0CD2" w:rsidRDefault="004A0EE4" w:rsidP="004A69DB">
      <w:pPr>
        <w:pBdr>
          <w:top w:val="nil"/>
          <w:left w:val="nil"/>
          <w:bottom w:val="nil"/>
          <w:right w:val="nil"/>
          <w:between w:val="nil"/>
        </w:pBdr>
        <w:ind w:left="720" w:hanging="720"/>
        <w:rPr>
          <w:color w:val="000000"/>
        </w:rPr>
      </w:pPr>
      <w:r>
        <w:rPr>
          <w:color w:val="000000"/>
        </w:rPr>
        <w:t>W</w:t>
      </w:r>
      <w:r w:rsidR="00BF0CD2">
        <w:rPr>
          <w:color w:val="000000"/>
        </w:rPr>
        <w:t>ith Christ</w:t>
      </w:r>
      <w:r>
        <w:rPr>
          <w:color w:val="000000"/>
        </w:rPr>
        <w:t>mas not far off</w:t>
      </w:r>
      <w:r w:rsidR="004A69DB">
        <w:rPr>
          <w:color w:val="000000"/>
        </w:rPr>
        <w:t xml:space="preserve">, local children </w:t>
      </w:r>
      <w:r w:rsidR="00BF0CD2">
        <w:rPr>
          <w:color w:val="000000"/>
        </w:rPr>
        <w:t xml:space="preserve">maybe busking to raise money for </w:t>
      </w:r>
    </w:p>
    <w:p w14:paraId="2D26077E" w14:textId="5D6FE1EC" w:rsidR="00BF0CD2" w:rsidRDefault="004A69DB" w:rsidP="00BF0CD2">
      <w:pPr>
        <w:pBdr>
          <w:top w:val="nil"/>
          <w:left w:val="nil"/>
          <w:bottom w:val="nil"/>
          <w:right w:val="nil"/>
          <w:between w:val="nil"/>
        </w:pBdr>
        <w:ind w:left="720" w:hanging="720"/>
        <w:rPr>
          <w:color w:val="000000"/>
        </w:rPr>
      </w:pPr>
      <w:r>
        <w:rPr>
          <w:color w:val="000000"/>
        </w:rPr>
        <w:t xml:space="preserve">farmers affected by drought, right outside </w:t>
      </w:r>
      <w:r w:rsidR="00BF0CD2">
        <w:rPr>
          <w:color w:val="000000"/>
        </w:rPr>
        <w:t>Jenny’s.</w:t>
      </w:r>
      <w:r w:rsidR="00BF0CD2">
        <w:rPr>
          <w:i/>
          <w:color w:val="000000"/>
        </w:rPr>
        <w:t xml:space="preserve"> </w:t>
      </w:r>
      <w:r w:rsidR="004A0EE4">
        <w:rPr>
          <w:color w:val="000000"/>
        </w:rPr>
        <w:t xml:space="preserve"> T</w:t>
      </w:r>
      <w:r w:rsidR="00BF0CD2">
        <w:rPr>
          <w:color w:val="000000"/>
        </w:rPr>
        <w:t xml:space="preserve">here might be free ice-cream </w:t>
      </w:r>
    </w:p>
    <w:p w14:paraId="09079A7D" w14:textId="283B0C67" w:rsidR="005E421C" w:rsidRDefault="00057334" w:rsidP="00555CD0">
      <w:pPr>
        <w:pBdr>
          <w:top w:val="nil"/>
          <w:left w:val="nil"/>
          <w:bottom w:val="nil"/>
          <w:right w:val="nil"/>
          <w:between w:val="nil"/>
        </w:pBdr>
        <w:rPr>
          <w:color w:val="000000"/>
        </w:rPr>
      </w:pPr>
      <w:r>
        <w:rPr>
          <w:color w:val="000000"/>
        </w:rPr>
        <w:t xml:space="preserve">on </w:t>
      </w:r>
      <w:r w:rsidR="004A69DB">
        <w:rPr>
          <w:color w:val="000000"/>
        </w:rPr>
        <w:t xml:space="preserve">Christmas Day at Jenny’s. And there’s </w:t>
      </w:r>
      <w:r w:rsidR="00CB6405">
        <w:rPr>
          <w:color w:val="000000"/>
        </w:rPr>
        <w:t>talk of a Christmas</w:t>
      </w:r>
      <w:r w:rsidR="00515FA8">
        <w:rPr>
          <w:color w:val="000000"/>
        </w:rPr>
        <w:t xml:space="preserve"> Raffle too</w:t>
      </w:r>
      <w:r w:rsidR="00CB6405">
        <w:rPr>
          <w:color w:val="000000"/>
        </w:rPr>
        <w:t>,</w:t>
      </w:r>
      <w:r w:rsidR="00515FA8">
        <w:rPr>
          <w:color w:val="000000"/>
        </w:rPr>
        <w:t xml:space="preserve"> to support local schools in St Kilda and Prahran.</w:t>
      </w:r>
    </w:p>
    <w:p w14:paraId="636F1948" w14:textId="77777777" w:rsidR="00BA105B" w:rsidRDefault="00BA105B" w:rsidP="00BA105B"/>
    <w:p w14:paraId="0F0C289E" w14:textId="4C2D61C2" w:rsidR="00280EDE" w:rsidRDefault="00363EDE" w:rsidP="004154F5">
      <w:r w:rsidRPr="0035604B">
        <w:t xml:space="preserve">I like so many, </w:t>
      </w:r>
      <w:r w:rsidR="00CB6405">
        <w:t xml:space="preserve">have </w:t>
      </w:r>
      <w:r w:rsidRPr="0035604B">
        <w:t>relied on my l</w:t>
      </w:r>
      <w:r w:rsidR="00893FFE">
        <w:t>ocal milk bars since</w:t>
      </w:r>
      <w:r w:rsidR="00CB6405">
        <w:t xml:space="preserve"> the 1970s</w:t>
      </w:r>
      <w:r w:rsidRPr="0035604B">
        <w:t xml:space="preserve">, especially the one in </w:t>
      </w:r>
      <w:proofErr w:type="spellStart"/>
      <w:r w:rsidRPr="0035604B">
        <w:t>Chom</w:t>
      </w:r>
      <w:r w:rsidR="004154F5" w:rsidRPr="0035604B">
        <w:t>ley</w:t>
      </w:r>
      <w:proofErr w:type="spellEnd"/>
      <w:r w:rsidR="004154F5" w:rsidRPr="0035604B">
        <w:t xml:space="preserve"> Street Prahran </w:t>
      </w:r>
      <w:r w:rsidR="00893FFE">
        <w:t xml:space="preserve">that was </w:t>
      </w:r>
      <w:r w:rsidR="004154F5" w:rsidRPr="0035604B">
        <w:t>close t</w:t>
      </w:r>
      <w:r w:rsidRPr="0035604B">
        <w:t>o school and The Inkerman Street Milk Bar</w:t>
      </w:r>
      <w:r w:rsidR="00824739">
        <w:t>,</w:t>
      </w:r>
      <w:r w:rsidRPr="0035604B">
        <w:t xml:space="preserve"> </w:t>
      </w:r>
      <w:proofErr w:type="spellStart"/>
      <w:r w:rsidR="00893FFE">
        <w:t>minutes walk</w:t>
      </w:r>
      <w:proofErr w:type="spellEnd"/>
      <w:r w:rsidR="00893FFE">
        <w:t xml:space="preserve"> from</w:t>
      </w:r>
      <w:r w:rsidR="00484595" w:rsidRPr="0035604B">
        <w:t xml:space="preserve"> home </w:t>
      </w:r>
      <w:r w:rsidRPr="0035604B">
        <w:t>in St Kilda</w:t>
      </w:r>
      <w:r w:rsidR="00824739">
        <w:t>,</w:t>
      </w:r>
      <w:r w:rsidR="00401035">
        <w:t xml:space="preserve"> to</w:t>
      </w:r>
      <w:r w:rsidR="00280EDE">
        <w:t xml:space="preserve"> enhance </w:t>
      </w:r>
      <w:r w:rsidR="00401035">
        <w:t xml:space="preserve">a sense of </w:t>
      </w:r>
      <w:r w:rsidR="00280EDE">
        <w:t>social connectedness</w:t>
      </w:r>
      <w:r w:rsidRPr="0035604B">
        <w:t>.</w:t>
      </w:r>
    </w:p>
    <w:p w14:paraId="7EA4B775" w14:textId="77777777" w:rsidR="00280EDE" w:rsidRDefault="00280EDE" w:rsidP="004154F5"/>
    <w:p w14:paraId="50B18D48" w14:textId="46D3A486" w:rsidR="005E421C" w:rsidRDefault="00280EDE">
      <w:r>
        <w:t>Given that “anxiety is the most common health concern among Austral</w:t>
      </w:r>
      <w:r w:rsidR="008A5F95">
        <w:t>ian women”</w:t>
      </w:r>
      <w:r w:rsidR="00824739">
        <w:t>,</w:t>
      </w:r>
      <w:r w:rsidR="008A5F95">
        <w:t xml:space="preserve"> and “one in four Australians experience abnormal levels of loneliness”</w:t>
      </w:r>
      <w:r w:rsidR="00824739">
        <w:t>,</w:t>
      </w:r>
      <w:r w:rsidR="008A5F95">
        <w:t xml:space="preserve"> according to a</w:t>
      </w:r>
      <w:r>
        <w:t xml:space="preserve"> survey conducted </w:t>
      </w:r>
      <w:r w:rsidR="00824739">
        <w:t>in October</w:t>
      </w:r>
      <w:r w:rsidR="008A5F95">
        <w:t xml:space="preserve"> 2019 </w:t>
      </w:r>
      <w:r>
        <w:t>by Australian Coa</w:t>
      </w:r>
      <w:r w:rsidR="00057334">
        <w:t>lition to End Loneliness (ACEL);</w:t>
      </w:r>
      <w:r>
        <w:t xml:space="preserve"> </w:t>
      </w:r>
      <w:r w:rsidR="008A5F95">
        <w:t>reinventing ways to connect at the local milk bar level</w:t>
      </w:r>
      <w:r w:rsidR="00BD7727">
        <w:t>,</w:t>
      </w:r>
      <w:r w:rsidR="008A5F95">
        <w:t xml:space="preserve"> seems to be a </w:t>
      </w:r>
      <w:r w:rsidR="00824739">
        <w:t>rea</w:t>
      </w:r>
      <w:r w:rsidR="00BD7727">
        <w:t>lly positive way to address social problems of today</w:t>
      </w:r>
      <w:r w:rsidR="008A5F95">
        <w:t>.</w:t>
      </w:r>
    </w:p>
    <w:p w14:paraId="15134DF2" w14:textId="77777777" w:rsidR="008A5F95" w:rsidRPr="0035604B" w:rsidRDefault="008A5F95"/>
    <w:p w14:paraId="4685E576" w14:textId="70D93F61" w:rsidR="005E421C" w:rsidRDefault="00363EDE">
      <w:bookmarkStart w:id="1" w:name="_heading=h.30j0zll" w:colFirst="0" w:colLast="0"/>
      <w:bookmarkEnd w:id="1"/>
      <w:r w:rsidRPr="0035604B">
        <w:t>The Inkerman Street Milk Bar wa</w:t>
      </w:r>
      <w:r w:rsidR="00555CD0" w:rsidRPr="0035604B">
        <w:t>s the only one that sold</w:t>
      </w:r>
      <w:r w:rsidRPr="0035604B">
        <w:t xml:space="preserve"> “chocolate cigarettes”</w:t>
      </w:r>
      <w:r w:rsidR="00555CD0" w:rsidRPr="0035604B">
        <w:t>, that my Dad</w:t>
      </w:r>
      <w:r w:rsidRPr="0035604B">
        <w:t xml:space="preserve"> used to bring home in his pockets after shopping there daily for milk, rye bread and the newspaper</w:t>
      </w:r>
      <w:r w:rsidR="00057334">
        <w:t xml:space="preserve"> in the 1960s</w:t>
      </w:r>
      <w:r w:rsidRPr="0035604B">
        <w:t xml:space="preserve">. </w:t>
      </w:r>
    </w:p>
    <w:p w14:paraId="18E028DD" w14:textId="77777777" w:rsidR="00021657" w:rsidRPr="0035604B" w:rsidRDefault="00021657"/>
    <w:p w14:paraId="2AA50C93" w14:textId="77777777" w:rsidR="00021657" w:rsidRDefault="00021657" w:rsidP="00021657">
      <w:pPr>
        <w:jc w:val="center"/>
        <w:rPr>
          <w:sz w:val="16"/>
          <w:szCs w:val="16"/>
        </w:rPr>
      </w:pPr>
      <w:r>
        <w:rPr>
          <w:sz w:val="16"/>
          <w:szCs w:val="16"/>
        </w:rPr>
        <w:t xml:space="preserve">Source: </w:t>
      </w:r>
      <w:r>
        <w:rPr>
          <w:i/>
          <w:sz w:val="16"/>
          <w:szCs w:val="16"/>
        </w:rPr>
        <w:t>Facebook</w:t>
      </w:r>
      <w:r>
        <w:rPr>
          <w:sz w:val="16"/>
          <w:szCs w:val="16"/>
        </w:rPr>
        <w:t xml:space="preserve"> Images from </w:t>
      </w:r>
      <w:r>
        <w:rPr>
          <w:i/>
          <w:sz w:val="16"/>
          <w:szCs w:val="16"/>
        </w:rPr>
        <w:t xml:space="preserve">Australia Remember When </w:t>
      </w:r>
      <w:r>
        <w:rPr>
          <w:sz w:val="16"/>
          <w:szCs w:val="16"/>
        </w:rPr>
        <w:t>by Bob Byrne</w:t>
      </w:r>
    </w:p>
    <w:p w14:paraId="19C0C5B3" w14:textId="77777777" w:rsidR="005E421C" w:rsidRDefault="005E421C"/>
    <w:p w14:paraId="136D11BD" w14:textId="326411CB" w:rsidR="005E421C" w:rsidRDefault="00363EDE" w:rsidP="00555CD0">
      <w:pPr>
        <w:jc w:val="center"/>
      </w:pPr>
      <w:r>
        <w:rPr>
          <w:noProof/>
          <w:lang w:val="en-US" w:eastAsia="en-US"/>
        </w:rPr>
        <w:drawing>
          <wp:inline distT="0" distB="0" distL="0" distR="0" wp14:anchorId="6D3DCD39" wp14:editId="76F6FDC3">
            <wp:extent cx="1487172" cy="2137969"/>
            <wp:effectExtent l="0" t="0" r="0" b="0"/>
            <wp:docPr id="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1487172" cy="2137969"/>
                    </a:xfrm>
                    <a:prstGeom prst="rect">
                      <a:avLst/>
                    </a:prstGeom>
                    <a:ln/>
                  </pic:spPr>
                </pic:pic>
              </a:graphicData>
            </a:graphic>
          </wp:inline>
        </w:drawing>
      </w:r>
    </w:p>
    <w:p w14:paraId="5A4E2B7E" w14:textId="77777777" w:rsidR="005E421C" w:rsidRDefault="005E421C"/>
    <w:p w14:paraId="5F0A5981" w14:textId="77777777" w:rsidR="005E421C" w:rsidRDefault="005E421C"/>
    <w:p w14:paraId="7D878CBA" w14:textId="09F7AB67" w:rsidR="009F7CBA" w:rsidRDefault="00363EDE">
      <w:r>
        <w:t>“The evil</w:t>
      </w:r>
      <w:r w:rsidR="00BA105B">
        <w:t xml:space="preserve"> of those cigarette advertisers</w:t>
      </w:r>
      <w:r>
        <w:t>”</w:t>
      </w:r>
      <w:r w:rsidR="00BA105B">
        <w:t xml:space="preserve">, </w:t>
      </w:r>
      <w:r>
        <w:t xml:space="preserve">he would tell me in Hungarian, “trying to get kids when old enough to smoke real cigarettes.” </w:t>
      </w:r>
    </w:p>
    <w:p w14:paraId="1FB86EBF" w14:textId="77777777" w:rsidR="009F7CBA" w:rsidRDefault="009F7CBA"/>
    <w:p w14:paraId="6A8953A2" w14:textId="62097BB2" w:rsidR="005E421C" w:rsidRDefault="00484595">
      <w:proofErr w:type="gramStart"/>
      <w:r>
        <w:t>Indeed</w:t>
      </w:r>
      <w:proofErr w:type="gramEnd"/>
      <w:r>
        <w:t xml:space="preserve"> that</w:t>
      </w:r>
      <w:r w:rsidR="00363EDE">
        <w:t xml:space="preserve"> evil never wore off on me.  </w:t>
      </w:r>
      <w:r w:rsidR="008A5F95">
        <w:t xml:space="preserve">But the evil of loneliness and the threat </w:t>
      </w:r>
      <w:r w:rsidR="00572EE1">
        <w:t xml:space="preserve">that </w:t>
      </w:r>
      <w:r w:rsidR="00AD6800">
        <w:t>such dis-ease can have, which</w:t>
      </w:r>
      <w:r w:rsidR="005D41C2">
        <w:t xml:space="preserve"> Nick </w:t>
      </w:r>
      <w:proofErr w:type="spellStart"/>
      <w:r w:rsidR="005D41C2">
        <w:t>Duerden</w:t>
      </w:r>
      <w:proofErr w:type="spellEnd"/>
      <w:r w:rsidR="005D41C2">
        <w:t xml:space="preserve"> </w:t>
      </w:r>
      <w:r w:rsidR="00AD6800">
        <w:t>says</w:t>
      </w:r>
      <w:r w:rsidR="00572EE1">
        <w:t xml:space="preserve"> is</w:t>
      </w:r>
      <w:r w:rsidR="008A5F95">
        <w:t xml:space="preserve"> “as deadly as smoking, as deadly as cancer”</w:t>
      </w:r>
      <w:r w:rsidR="00401035">
        <w:t>, is having</w:t>
      </w:r>
      <w:r w:rsidR="00572EE1">
        <w:t xml:space="preserve"> a profound impact on </w:t>
      </w:r>
      <w:r w:rsidR="00AD6800">
        <w:t xml:space="preserve">the </w:t>
      </w:r>
      <w:r w:rsidR="00572EE1">
        <w:t>wellbeing</w:t>
      </w:r>
      <w:r w:rsidR="004D1AE1">
        <w:t xml:space="preserve"> of many</w:t>
      </w:r>
      <w:r w:rsidR="00AD6800">
        <w:t xml:space="preserve"> who have lost connecti</w:t>
      </w:r>
      <w:r w:rsidR="00426ACF">
        <w:t>on with places like their local</w:t>
      </w:r>
      <w:r w:rsidR="00AD6800">
        <w:t xml:space="preserve"> milk bar.</w:t>
      </w:r>
      <w:r w:rsidR="008A5F95">
        <w:t xml:space="preserve"> </w:t>
      </w:r>
    </w:p>
    <w:p w14:paraId="423D4073" w14:textId="42DE4AE7" w:rsidR="00021657" w:rsidRPr="00021657" w:rsidRDefault="00021657" w:rsidP="00021657">
      <w:pPr>
        <w:jc w:val="center"/>
      </w:pPr>
      <w:r>
        <w:rPr>
          <w:noProof/>
          <w:lang w:val="en-US" w:eastAsia="en-US"/>
        </w:rPr>
        <w:drawing>
          <wp:anchor distT="0" distB="0" distL="114300" distR="114300" simplePos="0" relativeHeight="251659264" behindDoc="0" locked="0" layoutInCell="1" hidden="0" allowOverlap="1" wp14:anchorId="64EC5290" wp14:editId="159C0BC0">
            <wp:simplePos x="0" y="0"/>
            <wp:positionH relativeFrom="margin">
              <wp:posOffset>-114300</wp:posOffset>
            </wp:positionH>
            <wp:positionV relativeFrom="paragraph">
              <wp:posOffset>457200</wp:posOffset>
            </wp:positionV>
            <wp:extent cx="5289550" cy="3761105"/>
            <wp:effectExtent l="0" t="0" r="0" b="0"/>
            <wp:wrapSquare wrapText="bothSides" distT="0" distB="0" distL="114300" distR="114300"/>
            <wp:docPr id="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
                    <a:srcRect/>
                    <a:stretch>
                      <a:fillRect/>
                    </a:stretch>
                  </pic:blipFill>
                  <pic:spPr>
                    <a:xfrm>
                      <a:off x="0" y="0"/>
                      <a:ext cx="5289550" cy="3761105"/>
                    </a:xfrm>
                    <a:prstGeom prst="rect">
                      <a:avLst/>
                    </a:prstGeom>
                    <a:ln/>
                  </pic:spPr>
                </pic:pic>
              </a:graphicData>
            </a:graphic>
            <wp14:sizeRelH relativeFrom="margin">
              <wp14:pctWidth>0</wp14:pctWidth>
            </wp14:sizeRelH>
            <wp14:sizeRelV relativeFrom="margin">
              <wp14:pctHeight>0</wp14:pctHeight>
            </wp14:sizeRelV>
          </wp:anchor>
        </w:drawing>
      </w:r>
    </w:p>
    <w:p w14:paraId="6A111CF9" w14:textId="5D217346" w:rsidR="009C5E9B" w:rsidRDefault="00B3362E" w:rsidP="00FA3BA2">
      <w:pPr>
        <w:jc w:val="center"/>
        <w:rPr>
          <w:sz w:val="16"/>
          <w:szCs w:val="16"/>
        </w:rPr>
      </w:pPr>
      <w:r>
        <w:rPr>
          <w:sz w:val="16"/>
          <w:szCs w:val="16"/>
        </w:rPr>
        <w:t xml:space="preserve">Source: Agnes </w:t>
      </w:r>
      <w:proofErr w:type="spellStart"/>
      <w:r>
        <w:rPr>
          <w:sz w:val="16"/>
          <w:szCs w:val="16"/>
        </w:rPr>
        <w:t>Remay</w:t>
      </w:r>
      <w:proofErr w:type="spellEnd"/>
      <w:r w:rsidR="00E7073F">
        <w:rPr>
          <w:sz w:val="16"/>
          <w:szCs w:val="16"/>
        </w:rPr>
        <w:t xml:space="preserve"> 9/9/1</w:t>
      </w:r>
      <w:r w:rsidR="00FA3BA2">
        <w:rPr>
          <w:sz w:val="16"/>
          <w:szCs w:val="16"/>
        </w:rPr>
        <w:t>9</w:t>
      </w:r>
    </w:p>
    <w:p w14:paraId="70F10665" w14:textId="77777777" w:rsidR="00AD6800" w:rsidRDefault="00AD6800" w:rsidP="00DE3489">
      <w:pPr>
        <w:rPr>
          <w:rFonts w:asciiTheme="minorHAnsi" w:eastAsia="Times New Roman" w:hAnsiTheme="minorHAnsi" w:cs="Times New Roman"/>
          <w:b/>
          <w:color w:val="1B2024"/>
          <w:shd w:val="clear" w:color="auto" w:fill="FFFFFF"/>
        </w:rPr>
      </w:pPr>
    </w:p>
    <w:p w14:paraId="438AE654" w14:textId="64EC172A" w:rsidR="00AD6800" w:rsidRDefault="005F3B58" w:rsidP="00AD6800">
      <w:pPr>
        <w:rPr>
          <w:rFonts w:eastAsia="Times New Roman" w:cs="Times New Roman"/>
        </w:rPr>
      </w:pPr>
      <w:r>
        <w:lastRenderedPageBreak/>
        <w:t>For more information on Psychology Week 10-16 November t</w:t>
      </w:r>
      <w:r w:rsidR="00426ACF">
        <w:t>o</w:t>
      </w:r>
      <w:r w:rsidR="002D4597">
        <w:t xml:space="preserve"> combat loneliness and discover new ways to meaningfully connect with others in the </w:t>
      </w:r>
      <w:r w:rsidR="006854AC">
        <w:t xml:space="preserve">local </w:t>
      </w:r>
      <w:r w:rsidR="002D4597">
        <w:t xml:space="preserve">community, </w:t>
      </w:r>
      <w:r w:rsidR="00426ACF">
        <w:t xml:space="preserve">please visit: </w:t>
      </w:r>
      <w:hyperlink r:id="rId18" w:history="1">
        <w:r w:rsidR="00426ACF">
          <w:rPr>
            <w:rStyle w:val="Hyperlink"/>
            <w:rFonts w:eastAsia="Times New Roman" w:cs="Times New Roman"/>
          </w:rPr>
          <w:t>https://psychweek.org.au</w:t>
        </w:r>
      </w:hyperlink>
      <w:r w:rsidR="00426ACF">
        <w:rPr>
          <w:rStyle w:val="Hyperlink"/>
          <w:rFonts w:eastAsia="Times New Roman" w:cs="Times New Roman"/>
        </w:rPr>
        <w:t xml:space="preserve"> </w:t>
      </w:r>
    </w:p>
    <w:p w14:paraId="0630F7CB" w14:textId="77777777" w:rsidR="00AD6800" w:rsidRDefault="00AD6800" w:rsidP="00F63A4A"/>
    <w:p w14:paraId="70BAA5B9" w14:textId="1F9ED01C" w:rsidR="005E421C" w:rsidRDefault="00AD6800" w:rsidP="00F63A4A">
      <w:r>
        <w:t>N</w:t>
      </w:r>
      <w:r w:rsidR="009876CF">
        <w:t>ote:</w:t>
      </w:r>
    </w:p>
    <w:p w14:paraId="43748D57" w14:textId="77777777" w:rsidR="009876CF" w:rsidRDefault="009876CF">
      <w:pPr>
        <w:jc w:val="center"/>
      </w:pPr>
    </w:p>
    <w:p w14:paraId="695F0D9B" w14:textId="4E61E30C" w:rsidR="005E421C" w:rsidRDefault="00CB7CD8" w:rsidP="009876CF">
      <w:r>
        <w:t>Some</w:t>
      </w:r>
      <w:r w:rsidR="009876CF">
        <w:t xml:space="preserve"> names have been changed for privacy reasons.</w:t>
      </w:r>
    </w:p>
    <w:p w14:paraId="7E99ECB0" w14:textId="77777777" w:rsidR="005E421C" w:rsidRDefault="005E421C"/>
    <w:p w14:paraId="721A2607" w14:textId="7233F06C" w:rsidR="005E421C" w:rsidRDefault="00363EDE" w:rsidP="00F63A4A">
      <w:pPr>
        <w:rPr>
          <w:sz w:val="16"/>
          <w:szCs w:val="16"/>
        </w:rPr>
      </w:pPr>
      <w:r>
        <w:t>Interviewees</w:t>
      </w:r>
      <w:r w:rsidR="00F63A4A">
        <w:t>:</w:t>
      </w:r>
    </w:p>
    <w:p w14:paraId="7031D1C0" w14:textId="77777777" w:rsidR="005E421C" w:rsidRDefault="005E421C"/>
    <w:p w14:paraId="4248B2A7" w14:textId="77777777" w:rsidR="005E421C" w:rsidRDefault="00363EDE">
      <w:pPr>
        <w:numPr>
          <w:ilvl w:val="0"/>
          <w:numId w:val="1"/>
        </w:numPr>
        <w:pBdr>
          <w:top w:val="nil"/>
          <w:left w:val="nil"/>
          <w:bottom w:val="nil"/>
          <w:right w:val="nil"/>
          <w:between w:val="nil"/>
        </w:pBdr>
      </w:pPr>
      <w:r>
        <w:rPr>
          <w:color w:val="000000"/>
        </w:rPr>
        <w:t xml:space="preserve">Jenny and Kevin Cheung, proprietors of </w:t>
      </w:r>
      <w:r>
        <w:rPr>
          <w:i/>
          <w:color w:val="000000"/>
        </w:rPr>
        <w:t xml:space="preserve">Jenny’s Milk </w:t>
      </w:r>
      <w:r>
        <w:rPr>
          <w:color w:val="000000"/>
        </w:rPr>
        <w:t>Bar (19/08/19; 20/08/19; 2/09/19)</w:t>
      </w:r>
    </w:p>
    <w:p w14:paraId="79FA8CE7" w14:textId="77777777" w:rsidR="005E421C" w:rsidRDefault="00363EDE">
      <w:pPr>
        <w:numPr>
          <w:ilvl w:val="0"/>
          <w:numId w:val="1"/>
        </w:numPr>
        <w:pBdr>
          <w:top w:val="nil"/>
          <w:left w:val="nil"/>
          <w:bottom w:val="nil"/>
          <w:right w:val="nil"/>
          <w:between w:val="nil"/>
        </w:pBdr>
        <w:rPr>
          <w:i/>
          <w:color w:val="000000"/>
        </w:rPr>
      </w:pPr>
      <w:r>
        <w:rPr>
          <w:color w:val="000000"/>
        </w:rPr>
        <w:t xml:space="preserve">Jane and Lindon, proprietors of </w:t>
      </w:r>
      <w:r>
        <w:rPr>
          <w:i/>
          <w:color w:val="000000"/>
        </w:rPr>
        <w:t xml:space="preserve">High Street Prahran Milk Bar </w:t>
      </w:r>
      <w:r>
        <w:rPr>
          <w:color w:val="000000"/>
        </w:rPr>
        <w:t>(2/09/19)</w:t>
      </w:r>
    </w:p>
    <w:p w14:paraId="1BFC6AC3" w14:textId="77777777" w:rsidR="005E421C" w:rsidRDefault="00363EDE">
      <w:pPr>
        <w:numPr>
          <w:ilvl w:val="0"/>
          <w:numId w:val="1"/>
        </w:numPr>
        <w:pBdr>
          <w:top w:val="nil"/>
          <w:left w:val="nil"/>
          <w:bottom w:val="nil"/>
          <w:right w:val="nil"/>
          <w:between w:val="nil"/>
        </w:pBdr>
      </w:pPr>
      <w:r>
        <w:rPr>
          <w:color w:val="000000"/>
        </w:rPr>
        <w:t xml:space="preserve">Maribel Steel, customer of </w:t>
      </w:r>
      <w:r>
        <w:rPr>
          <w:i/>
          <w:color w:val="000000"/>
        </w:rPr>
        <w:t xml:space="preserve">Jenny’s Milk Bar </w:t>
      </w:r>
      <w:r>
        <w:rPr>
          <w:color w:val="000000"/>
        </w:rPr>
        <w:t>(4/10/19)</w:t>
      </w:r>
    </w:p>
    <w:p w14:paraId="3D988398" w14:textId="77777777" w:rsidR="005E421C" w:rsidRDefault="00363EDE">
      <w:pPr>
        <w:numPr>
          <w:ilvl w:val="0"/>
          <w:numId w:val="1"/>
        </w:numPr>
        <w:pBdr>
          <w:top w:val="nil"/>
          <w:left w:val="nil"/>
          <w:bottom w:val="nil"/>
          <w:right w:val="nil"/>
          <w:between w:val="nil"/>
        </w:pBdr>
      </w:pPr>
      <w:r>
        <w:rPr>
          <w:color w:val="000000"/>
        </w:rPr>
        <w:t xml:space="preserve">Steven </w:t>
      </w:r>
      <w:proofErr w:type="spellStart"/>
      <w:r>
        <w:rPr>
          <w:color w:val="000000"/>
        </w:rPr>
        <w:t>Haby</w:t>
      </w:r>
      <w:proofErr w:type="spellEnd"/>
      <w:r>
        <w:rPr>
          <w:color w:val="000000"/>
        </w:rPr>
        <w:t xml:space="preserve">, senior librarian, historian and former patron of </w:t>
      </w:r>
      <w:r>
        <w:rPr>
          <w:i/>
          <w:color w:val="000000"/>
        </w:rPr>
        <w:t xml:space="preserve">Aberfeldie Milk Bar </w:t>
      </w:r>
      <w:r>
        <w:rPr>
          <w:color w:val="000000"/>
        </w:rPr>
        <w:t>(19/08/19; 29/08/19)</w:t>
      </w:r>
    </w:p>
    <w:p w14:paraId="1EFD465F" w14:textId="77777777" w:rsidR="005E421C" w:rsidRDefault="00363EDE">
      <w:pPr>
        <w:numPr>
          <w:ilvl w:val="0"/>
          <w:numId w:val="1"/>
        </w:numPr>
        <w:pBdr>
          <w:top w:val="nil"/>
          <w:left w:val="nil"/>
          <w:bottom w:val="nil"/>
          <w:right w:val="nil"/>
          <w:between w:val="nil"/>
        </w:pBdr>
      </w:pPr>
      <w:r>
        <w:rPr>
          <w:color w:val="000000"/>
        </w:rPr>
        <w:t xml:space="preserve"> PMI Volunteer, Kevin Powell, former owner of </w:t>
      </w:r>
      <w:r>
        <w:rPr>
          <w:i/>
          <w:color w:val="000000"/>
        </w:rPr>
        <w:t xml:space="preserve">Kooyong Newsagency </w:t>
      </w:r>
      <w:r>
        <w:rPr>
          <w:color w:val="000000"/>
        </w:rPr>
        <w:t>(22/08/19)</w:t>
      </w:r>
    </w:p>
    <w:p w14:paraId="7581706B" w14:textId="2FA19B91" w:rsidR="005E421C" w:rsidRDefault="00363EDE">
      <w:pPr>
        <w:numPr>
          <w:ilvl w:val="0"/>
          <w:numId w:val="1"/>
        </w:numPr>
        <w:pBdr>
          <w:top w:val="nil"/>
          <w:left w:val="nil"/>
          <w:bottom w:val="nil"/>
          <w:right w:val="nil"/>
          <w:between w:val="nil"/>
        </w:pBdr>
      </w:pPr>
      <w:r>
        <w:rPr>
          <w:color w:val="000000"/>
        </w:rPr>
        <w:t xml:space="preserve">Tibor </w:t>
      </w:r>
      <w:proofErr w:type="spellStart"/>
      <w:r>
        <w:rPr>
          <w:color w:val="000000"/>
        </w:rPr>
        <w:t>Remay</w:t>
      </w:r>
      <w:proofErr w:type="spellEnd"/>
      <w:r>
        <w:rPr>
          <w:color w:val="000000"/>
        </w:rPr>
        <w:t xml:space="preserve">, former customer of </w:t>
      </w:r>
      <w:r>
        <w:rPr>
          <w:i/>
          <w:color w:val="000000"/>
        </w:rPr>
        <w:t xml:space="preserve">Inkerman Street Milk Bar </w:t>
      </w:r>
      <w:r>
        <w:rPr>
          <w:color w:val="000000"/>
        </w:rPr>
        <w:t xml:space="preserve">(My Dad at 91 and still talking about the good </w:t>
      </w:r>
      <w:proofErr w:type="spellStart"/>
      <w:r>
        <w:rPr>
          <w:color w:val="000000"/>
        </w:rPr>
        <w:t>ol</w:t>
      </w:r>
      <w:proofErr w:type="spellEnd"/>
      <w:r>
        <w:rPr>
          <w:color w:val="000000"/>
        </w:rPr>
        <w:t>’ days</w:t>
      </w:r>
      <w:r w:rsidR="0056359C">
        <w:rPr>
          <w:color w:val="000000"/>
        </w:rPr>
        <w:t xml:space="preserve"> at the local milk bar</w:t>
      </w:r>
      <w:r>
        <w:rPr>
          <w:color w:val="000000"/>
        </w:rPr>
        <w:t>)</w:t>
      </w:r>
    </w:p>
    <w:p w14:paraId="01C2A4C6" w14:textId="4003EE4D" w:rsidR="005E421C" w:rsidRDefault="00363EDE">
      <w:pPr>
        <w:numPr>
          <w:ilvl w:val="0"/>
          <w:numId w:val="1"/>
        </w:numPr>
        <w:pBdr>
          <w:top w:val="nil"/>
          <w:left w:val="nil"/>
          <w:bottom w:val="nil"/>
          <w:right w:val="nil"/>
          <w:between w:val="nil"/>
        </w:pBdr>
      </w:pPr>
      <w:r>
        <w:rPr>
          <w:color w:val="000000"/>
        </w:rPr>
        <w:t xml:space="preserve">Eamon Donnelly </w:t>
      </w:r>
      <w:r w:rsidR="0056359C">
        <w:rPr>
          <w:color w:val="000000"/>
        </w:rPr>
        <w:t xml:space="preserve">author of spectacular 2018 publication, </w:t>
      </w:r>
      <w:r w:rsidR="0056359C" w:rsidRPr="0056359C">
        <w:rPr>
          <w:i/>
          <w:color w:val="000000"/>
        </w:rPr>
        <w:t>The Milk Bars Book</w:t>
      </w:r>
      <w:r w:rsidR="0056359C">
        <w:rPr>
          <w:color w:val="000000"/>
        </w:rPr>
        <w:t xml:space="preserve"> </w:t>
      </w:r>
      <w:r>
        <w:rPr>
          <w:color w:val="000000"/>
        </w:rPr>
        <w:t>(7/10/19)</w:t>
      </w:r>
    </w:p>
    <w:p w14:paraId="2337E2A0" w14:textId="2002703D" w:rsidR="005E421C" w:rsidRPr="009C5E9B" w:rsidRDefault="00363EDE">
      <w:pPr>
        <w:numPr>
          <w:ilvl w:val="0"/>
          <w:numId w:val="1"/>
        </w:numPr>
        <w:pBdr>
          <w:top w:val="nil"/>
          <w:left w:val="nil"/>
          <w:bottom w:val="nil"/>
          <w:right w:val="nil"/>
          <w:between w:val="nil"/>
        </w:pBdr>
      </w:pPr>
      <w:proofErr w:type="spellStart"/>
      <w:r>
        <w:rPr>
          <w:color w:val="000000"/>
        </w:rPr>
        <w:t>Meni</w:t>
      </w:r>
      <w:proofErr w:type="spellEnd"/>
      <w:r>
        <w:rPr>
          <w:color w:val="000000"/>
        </w:rPr>
        <w:t>, Town Planner at</w:t>
      </w:r>
      <w:r w:rsidRPr="0056359C">
        <w:rPr>
          <w:i/>
          <w:color w:val="000000"/>
        </w:rPr>
        <w:t xml:space="preserve"> Stonnington </w:t>
      </w:r>
      <w:r w:rsidR="009C5E9B" w:rsidRPr="0056359C">
        <w:rPr>
          <w:i/>
          <w:color w:val="000000"/>
        </w:rPr>
        <w:t xml:space="preserve">City </w:t>
      </w:r>
      <w:r w:rsidRPr="0056359C">
        <w:rPr>
          <w:i/>
          <w:color w:val="000000"/>
        </w:rPr>
        <w:t xml:space="preserve">Council </w:t>
      </w:r>
      <w:r>
        <w:rPr>
          <w:color w:val="000000"/>
        </w:rPr>
        <w:t>(7/10/19)</w:t>
      </w:r>
    </w:p>
    <w:p w14:paraId="2D917CE3" w14:textId="355CC537" w:rsidR="009C5E9B" w:rsidRPr="004A27EE" w:rsidRDefault="009C5E9B">
      <w:pPr>
        <w:numPr>
          <w:ilvl w:val="0"/>
          <w:numId w:val="1"/>
        </w:numPr>
        <w:pBdr>
          <w:top w:val="nil"/>
          <w:left w:val="nil"/>
          <w:bottom w:val="nil"/>
          <w:right w:val="nil"/>
          <w:between w:val="nil"/>
        </w:pBdr>
      </w:pPr>
      <w:r>
        <w:rPr>
          <w:color w:val="000000"/>
        </w:rPr>
        <w:t xml:space="preserve">Sean Ross, Senior Communications Advisor at </w:t>
      </w:r>
      <w:r w:rsidRPr="0056359C">
        <w:rPr>
          <w:i/>
          <w:color w:val="000000"/>
        </w:rPr>
        <w:t>Stonnington City Council</w:t>
      </w:r>
      <w:r>
        <w:rPr>
          <w:color w:val="000000"/>
        </w:rPr>
        <w:t xml:space="preserve"> (7/10/19)</w:t>
      </w:r>
    </w:p>
    <w:p w14:paraId="6EBBE8AD" w14:textId="4C6BB6AA" w:rsidR="004A27EE" w:rsidRPr="00AA0DED" w:rsidRDefault="004A27EE" w:rsidP="004A27EE">
      <w:pPr>
        <w:pStyle w:val="ListParagraph"/>
        <w:numPr>
          <w:ilvl w:val="0"/>
          <w:numId w:val="1"/>
        </w:numPr>
        <w:rPr>
          <w:rFonts w:asciiTheme="minorHAnsi" w:eastAsia="Times New Roman" w:hAnsiTheme="minorHAnsi" w:cs="Times New Roman"/>
          <w:lang w:eastAsia="en-US"/>
        </w:rPr>
      </w:pPr>
      <w:r>
        <w:rPr>
          <w:rFonts w:asciiTheme="minorHAnsi" w:eastAsia="Times New Roman" w:hAnsiTheme="minorHAnsi" w:cs="Times New Roman"/>
          <w:lang w:eastAsia="en-US"/>
        </w:rPr>
        <w:t>Eleni from</w:t>
      </w:r>
      <w:r>
        <w:rPr>
          <w:rFonts w:asciiTheme="minorHAnsi" w:eastAsia="Times New Roman" w:hAnsiTheme="minorHAnsi" w:cs="Times New Roman"/>
          <w:i/>
          <w:lang w:eastAsia="en-US"/>
        </w:rPr>
        <w:t xml:space="preserve"> Neos </w:t>
      </w:r>
      <w:proofErr w:type="spellStart"/>
      <w:r>
        <w:rPr>
          <w:rFonts w:asciiTheme="minorHAnsi" w:eastAsia="Times New Roman" w:hAnsiTheme="minorHAnsi" w:cs="Times New Roman"/>
          <w:i/>
          <w:lang w:eastAsia="en-US"/>
        </w:rPr>
        <w:t>Kosmos</w:t>
      </w:r>
      <w:proofErr w:type="spellEnd"/>
      <w:r>
        <w:rPr>
          <w:rFonts w:asciiTheme="minorHAnsi" w:eastAsia="Times New Roman" w:hAnsiTheme="minorHAnsi" w:cs="Times New Roman"/>
          <w:i/>
          <w:lang w:eastAsia="en-US"/>
        </w:rPr>
        <w:t xml:space="preserve">, </w:t>
      </w:r>
      <w:r w:rsidR="001F57B4">
        <w:rPr>
          <w:rFonts w:asciiTheme="minorHAnsi" w:eastAsia="Times New Roman" w:hAnsiTheme="minorHAnsi" w:cs="Times New Roman"/>
          <w:lang w:eastAsia="en-US"/>
        </w:rPr>
        <w:t>Melbourne’s Greek n</w:t>
      </w:r>
      <w:r>
        <w:rPr>
          <w:rFonts w:asciiTheme="minorHAnsi" w:eastAsia="Times New Roman" w:hAnsiTheme="minorHAnsi" w:cs="Times New Roman"/>
          <w:lang w:eastAsia="en-US"/>
        </w:rPr>
        <w:t>ewspaper in an effort to source exact details about the below photograph p. 85 from Eamon Donnelly’s work. (27/10/19)</w:t>
      </w:r>
    </w:p>
    <w:p w14:paraId="39DA19A0" w14:textId="77777777" w:rsidR="004A27EE" w:rsidRDefault="004A27EE" w:rsidP="004A27EE">
      <w:pPr>
        <w:pStyle w:val="ListParagraph"/>
      </w:pPr>
    </w:p>
    <w:p w14:paraId="7F15F4CD" w14:textId="77777777" w:rsidR="004A27EE" w:rsidRDefault="004A27EE" w:rsidP="004A27EE">
      <w:pPr>
        <w:pStyle w:val="ListParagraph"/>
      </w:pPr>
      <w:r>
        <w:rPr>
          <w:noProof/>
          <w:lang w:val="en-US" w:eastAsia="en-US"/>
        </w:rPr>
        <w:drawing>
          <wp:inline distT="0" distB="0" distL="0" distR="0" wp14:anchorId="085D48F9" wp14:editId="7DC52C87">
            <wp:extent cx="2898721" cy="2171418"/>
            <wp:effectExtent l="0" t="0" r="0" b="0"/>
            <wp:docPr id="1" name="Picture 1" descr="Macintosh HD:Users:User:Desktop:P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esktop:Paki.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9070" cy="2171680"/>
                    </a:xfrm>
                    <a:prstGeom prst="rect">
                      <a:avLst/>
                    </a:prstGeom>
                    <a:noFill/>
                    <a:ln>
                      <a:noFill/>
                    </a:ln>
                  </pic:spPr>
                </pic:pic>
              </a:graphicData>
            </a:graphic>
          </wp:inline>
        </w:drawing>
      </w:r>
    </w:p>
    <w:p w14:paraId="2934EEDA" w14:textId="77777777" w:rsidR="004A27EE" w:rsidRDefault="004A27EE" w:rsidP="004A27EE">
      <w:pPr>
        <w:pBdr>
          <w:top w:val="nil"/>
          <w:left w:val="nil"/>
          <w:bottom w:val="nil"/>
          <w:right w:val="nil"/>
          <w:between w:val="nil"/>
        </w:pBdr>
        <w:ind w:left="720"/>
      </w:pPr>
    </w:p>
    <w:p w14:paraId="31FDCB6D" w14:textId="77777777" w:rsidR="005E421C" w:rsidRDefault="005E421C"/>
    <w:p w14:paraId="40196720" w14:textId="77777777" w:rsidR="0068340B" w:rsidRDefault="0068340B"/>
    <w:p w14:paraId="2996066D" w14:textId="77777777" w:rsidR="0068340B" w:rsidRDefault="0068340B"/>
    <w:p w14:paraId="7B81483B" w14:textId="77777777" w:rsidR="0068340B" w:rsidRDefault="0068340B"/>
    <w:p w14:paraId="29BCE7F6" w14:textId="77777777" w:rsidR="0068340B" w:rsidRDefault="0068340B"/>
    <w:p w14:paraId="71D9E6FF" w14:textId="77777777" w:rsidR="0056359C" w:rsidRDefault="0056359C" w:rsidP="00F63A4A"/>
    <w:p w14:paraId="5041A111" w14:textId="77777777" w:rsidR="006854AC" w:rsidRDefault="006854AC" w:rsidP="00F63A4A"/>
    <w:p w14:paraId="7071E106" w14:textId="076B8732" w:rsidR="005E421C" w:rsidRDefault="00363EDE" w:rsidP="00F63A4A">
      <w:r>
        <w:lastRenderedPageBreak/>
        <w:t>References</w:t>
      </w:r>
      <w:r w:rsidR="004A27EE">
        <w:t>/Sources</w:t>
      </w:r>
      <w:r>
        <w:t>:</w:t>
      </w:r>
    </w:p>
    <w:p w14:paraId="5BD28782" w14:textId="77777777" w:rsidR="005E421C" w:rsidRDefault="005E421C"/>
    <w:p w14:paraId="36A56875" w14:textId="77777777" w:rsidR="005E421C" w:rsidRDefault="00363EDE">
      <w:pPr>
        <w:numPr>
          <w:ilvl w:val="0"/>
          <w:numId w:val="2"/>
        </w:numPr>
        <w:pBdr>
          <w:top w:val="nil"/>
          <w:left w:val="nil"/>
          <w:bottom w:val="nil"/>
          <w:right w:val="nil"/>
          <w:between w:val="nil"/>
        </w:pBdr>
        <w:rPr>
          <w:i/>
          <w:color w:val="000000"/>
        </w:rPr>
      </w:pPr>
      <w:r>
        <w:rPr>
          <w:i/>
          <w:color w:val="000000"/>
        </w:rPr>
        <w:t xml:space="preserve">The Milk Bar Book </w:t>
      </w:r>
      <w:r>
        <w:rPr>
          <w:color w:val="000000"/>
        </w:rPr>
        <w:t>by Eamon Donnelly</w:t>
      </w:r>
    </w:p>
    <w:p w14:paraId="02A52F5E" w14:textId="77777777" w:rsidR="005E421C" w:rsidRDefault="00363EDE">
      <w:pPr>
        <w:numPr>
          <w:ilvl w:val="0"/>
          <w:numId w:val="2"/>
        </w:numPr>
        <w:pBdr>
          <w:top w:val="nil"/>
          <w:left w:val="nil"/>
          <w:bottom w:val="nil"/>
          <w:right w:val="nil"/>
          <w:between w:val="nil"/>
        </w:pBdr>
      </w:pPr>
      <w:r>
        <w:rPr>
          <w:i/>
          <w:color w:val="000000"/>
        </w:rPr>
        <w:t xml:space="preserve">Greek Cafes and Milk Bars of Australia </w:t>
      </w:r>
      <w:r>
        <w:rPr>
          <w:color w:val="000000"/>
        </w:rPr>
        <w:t xml:space="preserve">by Effy </w:t>
      </w:r>
      <w:proofErr w:type="spellStart"/>
      <w:r>
        <w:rPr>
          <w:color w:val="000000"/>
        </w:rPr>
        <w:t>Alexakis</w:t>
      </w:r>
      <w:proofErr w:type="spellEnd"/>
      <w:r>
        <w:rPr>
          <w:color w:val="000000"/>
        </w:rPr>
        <w:t xml:space="preserve"> and Leonard </w:t>
      </w:r>
      <w:proofErr w:type="spellStart"/>
      <w:r>
        <w:rPr>
          <w:color w:val="000000"/>
        </w:rPr>
        <w:t>Janiszewski</w:t>
      </w:r>
      <w:proofErr w:type="spellEnd"/>
      <w:r>
        <w:rPr>
          <w:color w:val="000000"/>
        </w:rPr>
        <w:t xml:space="preserve"> </w:t>
      </w:r>
    </w:p>
    <w:p w14:paraId="1616DAFB" w14:textId="77777777" w:rsidR="005E421C" w:rsidRDefault="00363EDE">
      <w:pPr>
        <w:numPr>
          <w:ilvl w:val="0"/>
          <w:numId w:val="2"/>
        </w:numPr>
        <w:pBdr>
          <w:top w:val="nil"/>
          <w:left w:val="nil"/>
          <w:bottom w:val="nil"/>
          <w:right w:val="nil"/>
          <w:between w:val="nil"/>
        </w:pBdr>
      </w:pPr>
      <w:r>
        <w:rPr>
          <w:color w:val="000000"/>
        </w:rPr>
        <w:t xml:space="preserve">Shirley Horne’s </w:t>
      </w:r>
      <w:r>
        <w:rPr>
          <w:i/>
          <w:color w:val="000000"/>
        </w:rPr>
        <w:t>A Study of Milk Bars/Corner Shops in Melbourne: Shopping as a Social Activity</w:t>
      </w:r>
    </w:p>
    <w:p w14:paraId="05DB7AA6" w14:textId="77777777" w:rsidR="005E421C" w:rsidRDefault="00363EDE">
      <w:pPr>
        <w:numPr>
          <w:ilvl w:val="0"/>
          <w:numId w:val="2"/>
        </w:numPr>
        <w:pBdr>
          <w:top w:val="nil"/>
          <w:left w:val="nil"/>
          <w:bottom w:val="nil"/>
          <w:right w:val="nil"/>
          <w:between w:val="nil"/>
        </w:pBdr>
      </w:pPr>
      <w:r>
        <w:rPr>
          <w:i/>
          <w:color w:val="000000"/>
        </w:rPr>
        <w:t>Trove</w:t>
      </w:r>
      <w:r>
        <w:rPr>
          <w:color w:val="000000"/>
        </w:rPr>
        <w:t>: National Archives</w:t>
      </w:r>
    </w:p>
    <w:p w14:paraId="4FFCE3E8" w14:textId="1267BD8A" w:rsidR="005E421C" w:rsidRDefault="00363EDE">
      <w:pPr>
        <w:numPr>
          <w:ilvl w:val="0"/>
          <w:numId w:val="2"/>
        </w:numPr>
        <w:pBdr>
          <w:top w:val="nil"/>
          <w:left w:val="nil"/>
          <w:bottom w:val="nil"/>
          <w:right w:val="nil"/>
          <w:between w:val="nil"/>
        </w:pBdr>
      </w:pPr>
      <w:r>
        <w:rPr>
          <w:i/>
          <w:color w:val="000000"/>
        </w:rPr>
        <w:t>Radio National</w:t>
      </w:r>
      <w:r>
        <w:rPr>
          <w:color w:val="000000"/>
        </w:rPr>
        <w:t xml:space="preserve">: ABC Interview with </w:t>
      </w:r>
      <w:proofErr w:type="spellStart"/>
      <w:r>
        <w:rPr>
          <w:color w:val="000000"/>
        </w:rPr>
        <w:t>Libb</w:t>
      </w:r>
      <w:r w:rsidR="00CB7CD8">
        <w:rPr>
          <w:color w:val="000000"/>
        </w:rPr>
        <w:t>i</w:t>
      </w:r>
      <w:proofErr w:type="spellEnd"/>
      <w:r>
        <w:rPr>
          <w:color w:val="000000"/>
        </w:rPr>
        <w:t xml:space="preserve"> Gore and Peter </w:t>
      </w:r>
      <w:proofErr w:type="spellStart"/>
      <w:r>
        <w:rPr>
          <w:color w:val="000000"/>
        </w:rPr>
        <w:t>Mousaferiadis</w:t>
      </w:r>
      <w:proofErr w:type="spellEnd"/>
      <w:r>
        <w:rPr>
          <w:color w:val="000000"/>
        </w:rPr>
        <w:t xml:space="preserve"> (6/05/18)</w:t>
      </w:r>
    </w:p>
    <w:p w14:paraId="33C01E90" w14:textId="77777777" w:rsidR="005E421C" w:rsidRDefault="00363EDE">
      <w:pPr>
        <w:numPr>
          <w:ilvl w:val="0"/>
          <w:numId w:val="2"/>
        </w:numPr>
        <w:pBdr>
          <w:top w:val="nil"/>
          <w:left w:val="nil"/>
          <w:bottom w:val="nil"/>
          <w:right w:val="nil"/>
          <w:between w:val="nil"/>
        </w:pBdr>
        <w:rPr>
          <w:color w:val="000000"/>
        </w:rPr>
      </w:pPr>
      <w:r>
        <w:rPr>
          <w:i/>
          <w:color w:val="000000"/>
        </w:rPr>
        <w:t>Radio National</w:t>
      </w:r>
      <w:r>
        <w:rPr>
          <w:color w:val="000000"/>
        </w:rPr>
        <w:t xml:space="preserve">: ABC Interview with Jacinta Parsons and </w:t>
      </w:r>
      <w:proofErr w:type="spellStart"/>
      <w:r>
        <w:rPr>
          <w:color w:val="000000"/>
        </w:rPr>
        <w:t>Perrick</w:t>
      </w:r>
      <w:proofErr w:type="spellEnd"/>
      <w:r>
        <w:rPr>
          <w:color w:val="000000"/>
        </w:rPr>
        <w:t xml:space="preserve"> Boyer and Michelle Lim (1/10/19)</w:t>
      </w:r>
    </w:p>
    <w:p w14:paraId="6C6147A3" w14:textId="77777777" w:rsidR="005E421C" w:rsidRDefault="008438D5">
      <w:pPr>
        <w:numPr>
          <w:ilvl w:val="0"/>
          <w:numId w:val="2"/>
        </w:numPr>
        <w:pBdr>
          <w:top w:val="nil"/>
          <w:left w:val="nil"/>
          <w:bottom w:val="nil"/>
          <w:right w:val="nil"/>
          <w:between w:val="nil"/>
        </w:pBdr>
        <w:rPr>
          <w:color w:val="000000"/>
        </w:rPr>
      </w:pPr>
      <w:hyperlink r:id="rId20">
        <w:r w:rsidR="00363EDE">
          <w:rPr>
            <w:color w:val="0000FF"/>
            <w:u w:val="single"/>
          </w:rPr>
          <w:t>https://www.abc.net.au/news/2019-03-10/what-canberra-local-shops-are-doing-to-survive/10563154</w:t>
        </w:r>
      </w:hyperlink>
    </w:p>
    <w:p w14:paraId="6B06236F" w14:textId="77777777" w:rsidR="005E421C" w:rsidRDefault="00363EDE">
      <w:pPr>
        <w:numPr>
          <w:ilvl w:val="0"/>
          <w:numId w:val="2"/>
        </w:numPr>
        <w:pBdr>
          <w:top w:val="nil"/>
          <w:left w:val="nil"/>
          <w:bottom w:val="nil"/>
          <w:right w:val="nil"/>
          <w:between w:val="nil"/>
        </w:pBdr>
      </w:pPr>
      <w:r>
        <w:rPr>
          <w:i/>
          <w:color w:val="000000"/>
        </w:rPr>
        <w:t>Facebook</w:t>
      </w:r>
      <w:r>
        <w:rPr>
          <w:color w:val="000000"/>
        </w:rPr>
        <w:t xml:space="preserve"> Images from </w:t>
      </w:r>
      <w:r>
        <w:rPr>
          <w:i/>
          <w:color w:val="000000"/>
        </w:rPr>
        <w:t xml:space="preserve">Australia Remember When </w:t>
      </w:r>
      <w:r>
        <w:rPr>
          <w:color w:val="000000"/>
        </w:rPr>
        <w:t>by Bob Byrne</w:t>
      </w:r>
    </w:p>
    <w:p w14:paraId="658A56D4" w14:textId="77777777" w:rsidR="005E421C" w:rsidRDefault="00363EDE">
      <w:pPr>
        <w:numPr>
          <w:ilvl w:val="0"/>
          <w:numId w:val="2"/>
        </w:numPr>
        <w:pBdr>
          <w:top w:val="nil"/>
          <w:left w:val="nil"/>
          <w:bottom w:val="nil"/>
          <w:right w:val="nil"/>
          <w:between w:val="nil"/>
        </w:pBdr>
      </w:pPr>
      <w:r>
        <w:rPr>
          <w:i/>
          <w:color w:val="000000"/>
        </w:rPr>
        <w:t>Google Maps</w:t>
      </w:r>
    </w:p>
    <w:p w14:paraId="0731E673" w14:textId="77777777" w:rsidR="005E421C" w:rsidRDefault="008438D5">
      <w:pPr>
        <w:numPr>
          <w:ilvl w:val="0"/>
          <w:numId w:val="2"/>
        </w:numPr>
        <w:pBdr>
          <w:top w:val="nil"/>
          <w:left w:val="nil"/>
          <w:bottom w:val="nil"/>
          <w:right w:val="nil"/>
          <w:between w:val="nil"/>
        </w:pBdr>
      </w:pPr>
      <w:hyperlink r:id="rId21">
        <w:r w:rsidR="00363EDE">
          <w:rPr>
            <w:rFonts w:ascii="Times" w:eastAsia="Times" w:hAnsi="Times" w:cs="Times"/>
            <w:color w:val="0000FF"/>
            <w:sz w:val="20"/>
            <w:szCs w:val="20"/>
            <w:u w:val="single"/>
          </w:rPr>
          <w:t>http://mymagicdog.com/4583/service-dogs-action/</w:t>
        </w:r>
      </w:hyperlink>
      <w:r w:rsidR="00363EDE">
        <w:rPr>
          <w:rFonts w:ascii="Times" w:eastAsia="Times" w:hAnsi="Times" w:cs="Times"/>
          <w:color w:val="000000"/>
          <w:sz w:val="20"/>
          <w:szCs w:val="20"/>
        </w:rPr>
        <w:t xml:space="preserve"> </w:t>
      </w:r>
    </w:p>
    <w:p w14:paraId="20627EAE" w14:textId="77777777" w:rsidR="005E421C" w:rsidRDefault="008438D5">
      <w:pPr>
        <w:numPr>
          <w:ilvl w:val="0"/>
          <w:numId w:val="2"/>
        </w:numPr>
        <w:pBdr>
          <w:top w:val="nil"/>
          <w:left w:val="nil"/>
          <w:bottom w:val="nil"/>
          <w:right w:val="nil"/>
          <w:between w:val="nil"/>
        </w:pBdr>
      </w:pPr>
      <w:hyperlink r:id="rId22">
        <w:r w:rsidR="00363EDE">
          <w:rPr>
            <w:rFonts w:ascii="Times" w:eastAsia="Times" w:hAnsi="Times" w:cs="Times"/>
            <w:color w:val="0000FF"/>
            <w:sz w:val="20"/>
            <w:szCs w:val="20"/>
            <w:u w:val="single"/>
          </w:rPr>
          <w:t>https://www.healthdirect.gov.au/assistance-dogs</w:t>
        </w:r>
      </w:hyperlink>
      <w:r w:rsidR="00363EDE">
        <w:rPr>
          <w:color w:val="000000"/>
        </w:rPr>
        <w:t xml:space="preserve"> </w:t>
      </w:r>
    </w:p>
    <w:p w14:paraId="7DA295D3" w14:textId="77777777" w:rsidR="005E421C" w:rsidRDefault="008438D5">
      <w:pPr>
        <w:numPr>
          <w:ilvl w:val="0"/>
          <w:numId w:val="2"/>
        </w:numPr>
        <w:pBdr>
          <w:top w:val="nil"/>
          <w:left w:val="nil"/>
          <w:bottom w:val="nil"/>
          <w:right w:val="nil"/>
          <w:between w:val="nil"/>
        </w:pBdr>
      </w:pPr>
      <w:hyperlink r:id="rId23">
        <w:r w:rsidR="00363EDE">
          <w:rPr>
            <w:color w:val="0000FF"/>
            <w:u w:val="single"/>
          </w:rPr>
          <w:t>www.supertectonics.com.au</w:t>
        </w:r>
      </w:hyperlink>
    </w:p>
    <w:p w14:paraId="615ABDD4" w14:textId="77777777" w:rsidR="005E421C" w:rsidRDefault="00363EDE">
      <w:pPr>
        <w:numPr>
          <w:ilvl w:val="0"/>
          <w:numId w:val="2"/>
        </w:numPr>
        <w:pBdr>
          <w:top w:val="nil"/>
          <w:left w:val="nil"/>
          <w:bottom w:val="nil"/>
          <w:right w:val="nil"/>
          <w:between w:val="nil"/>
        </w:pBdr>
      </w:pPr>
      <w:r>
        <w:rPr>
          <w:i/>
          <w:color w:val="000000"/>
        </w:rPr>
        <w:t>The Girl Who Hugs Dogs</w:t>
      </w:r>
      <w:r>
        <w:rPr>
          <w:color w:val="000000"/>
        </w:rPr>
        <w:t xml:space="preserve"> by Damian </w:t>
      </w:r>
      <w:proofErr w:type="spellStart"/>
      <w:r>
        <w:rPr>
          <w:color w:val="000000"/>
        </w:rPr>
        <w:t>Balassone</w:t>
      </w:r>
      <w:proofErr w:type="spellEnd"/>
    </w:p>
    <w:p w14:paraId="14DBC174" w14:textId="08F86BEB" w:rsidR="00A23D41" w:rsidRDefault="00A23D41" w:rsidP="002C3E7B">
      <w:pPr>
        <w:pStyle w:val="ListParagraph"/>
        <w:numPr>
          <w:ilvl w:val="0"/>
          <w:numId w:val="2"/>
        </w:numPr>
      </w:pPr>
      <w:r>
        <w:t xml:space="preserve">Supertramp’s </w:t>
      </w:r>
      <w:r w:rsidRPr="00A23D41">
        <w:rPr>
          <w:i/>
        </w:rPr>
        <w:t>Crime of the Century</w:t>
      </w:r>
      <w:r>
        <w:t xml:space="preserve"> and </w:t>
      </w:r>
      <w:r w:rsidRPr="00A23D41">
        <w:rPr>
          <w:i/>
        </w:rPr>
        <w:t>School</w:t>
      </w:r>
    </w:p>
    <w:p w14:paraId="4C2D9498" w14:textId="4D9930F8" w:rsidR="002C3E7B" w:rsidRPr="006D10C2" w:rsidRDefault="008438D5" w:rsidP="002C3E7B">
      <w:pPr>
        <w:pStyle w:val="ListParagraph"/>
        <w:numPr>
          <w:ilvl w:val="0"/>
          <w:numId w:val="2"/>
        </w:numPr>
        <w:rPr>
          <w:rStyle w:val="Hyperlink"/>
          <w:color w:val="auto"/>
          <w:u w:val="none"/>
        </w:rPr>
      </w:pPr>
      <w:hyperlink r:id="rId24" w:history="1">
        <w:r w:rsidR="002C3E7B">
          <w:rPr>
            <w:rStyle w:val="Hyperlink"/>
          </w:rPr>
          <w:t>https://www.utas.edu.au/news/2019/8/20/909-much-more-than-milk-and-bread/</w:t>
        </w:r>
      </w:hyperlink>
    </w:p>
    <w:p w14:paraId="1E8FB95D" w14:textId="4687C053" w:rsidR="006D10C2" w:rsidRDefault="008438D5" w:rsidP="006D10C2">
      <w:pPr>
        <w:pStyle w:val="ListParagraph"/>
        <w:numPr>
          <w:ilvl w:val="0"/>
          <w:numId w:val="2"/>
        </w:numPr>
      </w:pPr>
      <w:hyperlink r:id="rId25" w:history="1">
        <w:r w:rsidR="006D10C2">
          <w:rPr>
            <w:rStyle w:val="Hyperlink"/>
          </w:rPr>
          <w:t>https://www.theguardian.com/cities/gallery/2018/apr/11/melbourne-milk-bars-suburbia-in-pictures</w:t>
        </w:r>
      </w:hyperlink>
    </w:p>
    <w:p w14:paraId="7D566668" w14:textId="77777777" w:rsidR="0096149F" w:rsidRPr="00AA0DED" w:rsidRDefault="008438D5" w:rsidP="0096149F">
      <w:pPr>
        <w:pStyle w:val="ListParagraph"/>
        <w:numPr>
          <w:ilvl w:val="0"/>
          <w:numId w:val="2"/>
        </w:numPr>
        <w:rPr>
          <w:rStyle w:val="Hyperlink"/>
          <w:color w:val="auto"/>
          <w:u w:val="none"/>
        </w:rPr>
      </w:pPr>
      <w:hyperlink r:id="rId26" w:history="1">
        <w:r w:rsidR="0096149F">
          <w:rPr>
            <w:rStyle w:val="Hyperlink"/>
          </w:rPr>
          <w:t>https://www.powerretail.com.au/multichannel/online-grocery-sales-up-39-7/</w:t>
        </w:r>
      </w:hyperlink>
    </w:p>
    <w:p w14:paraId="620B46EC" w14:textId="307217B6" w:rsidR="00AA0DED" w:rsidRDefault="00AA0DED" w:rsidP="00AA0DED">
      <w:pPr>
        <w:pStyle w:val="ListParagraph"/>
        <w:numPr>
          <w:ilvl w:val="0"/>
          <w:numId w:val="2"/>
        </w:numPr>
        <w:rPr>
          <w:rFonts w:asciiTheme="minorHAnsi" w:eastAsia="Times New Roman" w:hAnsiTheme="minorHAnsi" w:cs="Times New Roman"/>
          <w:lang w:eastAsia="en-US"/>
        </w:rPr>
      </w:pPr>
      <w:r w:rsidRPr="00AA0DED">
        <w:rPr>
          <w:rFonts w:asciiTheme="minorHAnsi" w:eastAsia="Times New Roman" w:hAnsiTheme="minorHAnsi" w:cs="Times New Roman"/>
          <w:i/>
          <w:lang w:eastAsia="en-US"/>
        </w:rPr>
        <w:t>Loneliness of Older Adults: Social Network and the Living Environment</w:t>
      </w:r>
      <w:r w:rsidRPr="00AA0DED">
        <w:rPr>
          <w:rFonts w:asciiTheme="minorHAnsi" w:eastAsia="Times New Roman" w:hAnsiTheme="minorHAnsi" w:cs="Times New Roman"/>
          <w:lang w:eastAsia="en-US"/>
        </w:rPr>
        <w:t xml:space="preserve"> </w:t>
      </w:r>
      <w:r>
        <w:rPr>
          <w:rFonts w:asciiTheme="minorHAnsi" w:eastAsia="Times New Roman" w:hAnsiTheme="minorHAnsi" w:cs="Times New Roman"/>
          <w:lang w:eastAsia="en-US"/>
        </w:rPr>
        <w:t xml:space="preserve">by </w:t>
      </w:r>
      <w:r w:rsidRPr="00AA0DED">
        <w:rPr>
          <w:rFonts w:asciiTheme="minorHAnsi" w:eastAsia="Times New Roman" w:hAnsiTheme="minorHAnsi" w:cs="Times New Roman"/>
          <w:lang w:eastAsia="en-US"/>
        </w:rPr>
        <w:t xml:space="preserve">Astrid </w:t>
      </w:r>
      <w:proofErr w:type="spellStart"/>
      <w:proofErr w:type="gramStart"/>
      <w:r w:rsidRPr="00AA0DED">
        <w:rPr>
          <w:rFonts w:asciiTheme="minorHAnsi" w:eastAsia="Times New Roman" w:hAnsiTheme="minorHAnsi" w:cs="Times New Roman"/>
          <w:lang w:eastAsia="en-US"/>
        </w:rPr>
        <w:t>Kempe</w:t>
      </w:r>
      <w:r>
        <w:rPr>
          <w:rFonts w:asciiTheme="minorHAnsi" w:eastAsia="Times New Roman" w:hAnsiTheme="minorHAnsi" w:cs="Times New Roman"/>
          <w:lang w:eastAsia="en-US"/>
        </w:rPr>
        <w:t>rman</w:t>
      </w:r>
      <w:proofErr w:type="spellEnd"/>
      <w:r>
        <w:rPr>
          <w:rFonts w:asciiTheme="minorHAnsi" w:eastAsia="Times New Roman" w:hAnsiTheme="minorHAnsi" w:cs="Times New Roman"/>
          <w:lang w:eastAsia="en-US"/>
        </w:rPr>
        <w:t xml:space="preserve"> ,</w:t>
      </w:r>
      <w:proofErr w:type="gramEnd"/>
      <w:r>
        <w:rPr>
          <w:rFonts w:asciiTheme="minorHAnsi" w:eastAsia="Times New Roman" w:hAnsiTheme="minorHAnsi" w:cs="Times New Roman"/>
          <w:lang w:eastAsia="en-US"/>
        </w:rPr>
        <w:t xml:space="preserve"> Pauline van den Berg </w:t>
      </w:r>
      <w:r w:rsidRPr="00AA0DED">
        <w:rPr>
          <w:rFonts w:asciiTheme="minorHAnsi" w:eastAsia="Times New Roman" w:hAnsiTheme="minorHAnsi" w:cs="Times New Roman"/>
          <w:lang w:eastAsia="en-US"/>
        </w:rPr>
        <w:t xml:space="preserve">, </w:t>
      </w:r>
      <w:proofErr w:type="spellStart"/>
      <w:r w:rsidRPr="00AA0DED">
        <w:rPr>
          <w:rFonts w:asciiTheme="minorHAnsi" w:eastAsia="Times New Roman" w:hAnsiTheme="minorHAnsi" w:cs="Times New Roman"/>
          <w:lang w:eastAsia="en-US"/>
        </w:rPr>
        <w:t>Minou</w:t>
      </w:r>
      <w:proofErr w:type="spellEnd"/>
      <w:r w:rsidRPr="00AA0DED">
        <w:rPr>
          <w:rFonts w:asciiTheme="minorHAnsi" w:eastAsia="Times New Roman" w:hAnsiTheme="minorHAnsi" w:cs="Times New Roman"/>
          <w:lang w:eastAsia="en-US"/>
        </w:rPr>
        <w:t xml:space="preserve"> </w:t>
      </w:r>
      <w:proofErr w:type="spellStart"/>
      <w:r w:rsidRPr="00AA0DED">
        <w:rPr>
          <w:rFonts w:asciiTheme="minorHAnsi" w:eastAsia="Times New Roman" w:hAnsiTheme="minorHAnsi" w:cs="Times New Roman"/>
          <w:lang w:eastAsia="en-US"/>
        </w:rPr>
        <w:t>Weijs-Perrée</w:t>
      </w:r>
      <w:proofErr w:type="spellEnd"/>
      <w:r w:rsidRPr="00AA0DED">
        <w:rPr>
          <w:rFonts w:asciiTheme="minorHAnsi" w:eastAsia="Times New Roman" w:hAnsiTheme="minorHAnsi" w:cs="Times New Roman"/>
          <w:lang w:eastAsia="en-US"/>
        </w:rPr>
        <w:t xml:space="preserve"> and Kevin </w:t>
      </w:r>
      <w:proofErr w:type="spellStart"/>
      <w:r w:rsidRPr="00AA0DED">
        <w:rPr>
          <w:rFonts w:asciiTheme="minorHAnsi" w:eastAsia="Times New Roman" w:hAnsiTheme="minorHAnsi" w:cs="Times New Roman"/>
          <w:lang w:eastAsia="en-US"/>
        </w:rPr>
        <w:t>Uijtdewillegen</w:t>
      </w:r>
      <w:proofErr w:type="spellEnd"/>
      <w:r>
        <w:rPr>
          <w:rFonts w:asciiTheme="minorHAnsi" w:eastAsia="Times New Roman" w:hAnsiTheme="minorHAnsi" w:cs="Times New Roman"/>
          <w:lang w:eastAsia="en-US"/>
        </w:rPr>
        <w:t>.</w:t>
      </w:r>
      <w:r w:rsidRPr="00AA0DED">
        <w:rPr>
          <w:rFonts w:asciiTheme="minorHAnsi" w:eastAsia="Times New Roman" w:hAnsiTheme="minorHAnsi" w:cs="Times New Roman"/>
          <w:lang w:eastAsia="en-US"/>
        </w:rPr>
        <w:t xml:space="preserve"> Department of the Built Environment, Eindhoven University of Technology, The Netherlands; a.d.a.m.kemperman@tue.nl (A.K.); m.weijs.perree@tue.nl (M.W.-P.); kevin_uytdewillegen@hotmail.com (K.U.) * Correspondence: p.e.w.v.d.berg@tue.nl; Tel.: +31-40-247-5417</w:t>
      </w:r>
    </w:p>
    <w:p w14:paraId="319A576A" w14:textId="02AB67BD" w:rsidR="00426ACF" w:rsidRDefault="00426ACF" w:rsidP="00AA0DED">
      <w:pPr>
        <w:pStyle w:val="ListParagraph"/>
        <w:numPr>
          <w:ilvl w:val="0"/>
          <w:numId w:val="2"/>
        </w:numPr>
        <w:rPr>
          <w:rFonts w:asciiTheme="minorHAnsi" w:eastAsia="Times New Roman" w:hAnsiTheme="minorHAnsi" w:cs="Times New Roman"/>
          <w:lang w:eastAsia="en-US"/>
        </w:rPr>
      </w:pPr>
      <w:r>
        <w:rPr>
          <w:rFonts w:asciiTheme="minorHAnsi" w:eastAsia="Times New Roman" w:hAnsiTheme="minorHAnsi" w:cs="Times New Roman"/>
          <w:i/>
          <w:lang w:eastAsia="en-US"/>
        </w:rPr>
        <w:t xml:space="preserve">Australians at Risk </w:t>
      </w:r>
      <w:r>
        <w:rPr>
          <w:rFonts w:asciiTheme="minorHAnsi" w:eastAsia="Times New Roman" w:hAnsiTheme="minorHAnsi" w:cs="Times New Roman"/>
          <w:lang w:eastAsia="en-US"/>
        </w:rPr>
        <w:t xml:space="preserve">by Anne </w:t>
      </w:r>
      <w:proofErr w:type="spellStart"/>
      <w:r>
        <w:rPr>
          <w:rFonts w:asciiTheme="minorHAnsi" w:eastAsia="Times New Roman" w:hAnsiTheme="minorHAnsi" w:cs="Times New Roman"/>
          <w:lang w:eastAsia="en-US"/>
        </w:rPr>
        <w:t>Deveson</w:t>
      </w:r>
      <w:proofErr w:type="spellEnd"/>
    </w:p>
    <w:p w14:paraId="71EA5379" w14:textId="56C62C51" w:rsidR="004377BE" w:rsidRDefault="008438D5" w:rsidP="00AA0DED">
      <w:pPr>
        <w:pStyle w:val="ListParagraph"/>
        <w:numPr>
          <w:ilvl w:val="0"/>
          <w:numId w:val="2"/>
        </w:numPr>
        <w:rPr>
          <w:rFonts w:asciiTheme="minorHAnsi" w:eastAsia="Times New Roman" w:hAnsiTheme="minorHAnsi" w:cs="Times New Roman"/>
          <w:lang w:eastAsia="en-US"/>
        </w:rPr>
      </w:pPr>
      <w:hyperlink r:id="rId27" w:history="1">
        <w:r w:rsidR="00A63536" w:rsidRPr="00AB6DBC">
          <w:rPr>
            <w:rStyle w:val="Hyperlink"/>
            <w:rFonts w:asciiTheme="minorHAnsi" w:eastAsia="Times New Roman" w:hAnsiTheme="minorHAnsi" w:cs="Times New Roman"/>
            <w:lang w:eastAsia="en-US"/>
          </w:rPr>
          <w:t>https://abcmedia.akamaized.net/rn/podcast/2019/04/aim_20190407.mp3</w:t>
        </w:r>
      </w:hyperlink>
      <w:r w:rsidR="00A63536">
        <w:rPr>
          <w:rFonts w:asciiTheme="minorHAnsi" w:eastAsia="Times New Roman" w:hAnsiTheme="minorHAnsi" w:cs="Times New Roman"/>
          <w:lang w:eastAsia="en-US"/>
        </w:rPr>
        <w:t xml:space="preserve"> Lynne Malcolm interview with Nick </w:t>
      </w:r>
      <w:proofErr w:type="spellStart"/>
      <w:r w:rsidR="00A63536">
        <w:rPr>
          <w:rFonts w:asciiTheme="minorHAnsi" w:eastAsia="Times New Roman" w:hAnsiTheme="minorHAnsi" w:cs="Times New Roman"/>
          <w:lang w:eastAsia="en-US"/>
        </w:rPr>
        <w:t>Duerden</w:t>
      </w:r>
      <w:proofErr w:type="spellEnd"/>
    </w:p>
    <w:p w14:paraId="3A7BC4B4" w14:textId="6A4C9980" w:rsidR="00FF04A2" w:rsidRPr="00FF04A2" w:rsidRDefault="008438D5" w:rsidP="00FF04A2">
      <w:pPr>
        <w:pStyle w:val="ListParagraph"/>
        <w:numPr>
          <w:ilvl w:val="0"/>
          <w:numId w:val="2"/>
        </w:numPr>
        <w:rPr>
          <w:rFonts w:eastAsia="Times New Roman" w:cs="Times New Roman"/>
        </w:rPr>
      </w:pPr>
      <w:hyperlink r:id="rId28" w:history="1">
        <w:r w:rsidR="00FF04A2" w:rsidRPr="00FF04A2">
          <w:rPr>
            <w:rStyle w:val="Hyperlink"/>
            <w:rFonts w:eastAsia="Times New Roman" w:cs="Times New Roman"/>
          </w:rPr>
          <w:t>https://www.rrr.org.au/on-demand/segments/how-to-combat-social-isolation-with-hugh-mackay-on-the-grapevine</w:t>
        </w:r>
      </w:hyperlink>
      <w:r w:rsidR="00AB3712">
        <w:rPr>
          <w:rFonts w:eastAsia="Times New Roman" w:cs="Times New Roman"/>
        </w:rPr>
        <w:t xml:space="preserve"> (14/01/19)</w:t>
      </w:r>
    </w:p>
    <w:p w14:paraId="7F1A5642" w14:textId="77777777" w:rsidR="00FF04A2" w:rsidRDefault="00FF04A2" w:rsidP="00FF04A2">
      <w:pPr>
        <w:pStyle w:val="ListParagraph"/>
        <w:rPr>
          <w:rFonts w:asciiTheme="minorHAnsi" w:eastAsia="Times New Roman" w:hAnsiTheme="minorHAnsi" w:cs="Times New Roman"/>
          <w:lang w:eastAsia="en-US"/>
        </w:rPr>
      </w:pPr>
    </w:p>
    <w:p w14:paraId="67B00708" w14:textId="77777777" w:rsidR="006D10C2" w:rsidRDefault="006D10C2" w:rsidP="006D10C2">
      <w:pPr>
        <w:pStyle w:val="ListParagraph"/>
      </w:pPr>
    </w:p>
    <w:p w14:paraId="1B2DEEC4" w14:textId="77777777" w:rsidR="002C3E7B" w:rsidRDefault="002C3E7B" w:rsidP="002C3E7B">
      <w:pPr>
        <w:pBdr>
          <w:top w:val="nil"/>
          <w:left w:val="nil"/>
          <w:bottom w:val="nil"/>
          <w:right w:val="nil"/>
          <w:between w:val="nil"/>
        </w:pBdr>
        <w:ind w:left="720"/>
      </w:pPr>
    </w:p>
    <w:p w14:paraId="0FB1B3C7" w14:textId="77777777" w:rsidR="005E421C" w:rsidRDefault="005E421C">
      <w:pPr>
        <w:pBdr>
          <w:top w:val="nil"/>
          <w:left w:val="nil"/>
          <w:bottom w:val="nil"/>
          <w:right w:val="nil"/>
          <w:between w:val="nil"/>
        </w:pBdr>
        <w:ind w:left="720"/>
      </w:pPr>
    </w:p>
    <w:p w14:paraId="2F4A9D8E" w14:textId="77777777" w:rsidR="005E421C" w:rsidRDefault="005E421C">
      <w:pPr>
        <w:pBdr>
          <w:top w:val="nil"/>
          <w:left w:val="nil"/>
          <w:bottom w:val="nil"/>
          <w:right w:val="nil"/>
          <w:between w:val="nil"/>
        </w:pBdr>
        <w:ind w:left="720" w:hanging="720"/>
        <w:rPr>
          <w:color w:val="000000"/>
        </w:rPr>
      </w:pPr>
    </w:p>
    <w:p w14:paraId="5C8B1645" w14:textId="77777777" w:rsidR="005E421C" w:rsidRDefault="005E421C">
      <w:pPr>
        <w:pBdr>
          <w:top w:val="nil"/>
          <w:left w:val="nil"/>
          <w:bottom w:val="nil"/>
          <w:right w:val="nil"/>
          <w:between w:val="nil"/>
        </w:pBdr>
        <w:ind w:left="720" w:hanging="720"/>
        <w:rPr>
          <w:color w:val="000000"/>
        </w:rPr>
      </w:pPr>
    </w:p>
    <w:p w14:paraId="5EE22C0E" w14:textId="77777777" w:rsidR="005E421C" w:rsidRDefault="005E421C">
      <w:pPr>
        <w:pBdr>
          <w:top w:val="nil"/>
          <w:left w:val="nil"/>
          <w:bottom w:val="nil"/>
          <w:right w:val="nil"/>
          <w:between w:val="nil"/>
        </w:pBdr>
        <w:ind w:left="720" w:hanging="720"/>
        <w:rPr>
          <w:color w:val="000000"/>
        </w:rPr>
      </w:pPr>
    </w:p>
    <w:p w14:paraId="25C110DF" w14:textId="77777777" w:rsidR="005E421C" w:rsidRDefault="005E421C"/>
    <w:p w14:paraId="7AB0F12E" w14:textId="77777777" w:rsidR="005E421C" w:rsidRDefault="005E421C"/>
    <w:p w14:paraId="71217E6C" w14:textId="77777777" w:rsidR="005E421C" w:rsidRDefault="005E421C"/>
    <w:p w14:paraId="59BB9328" w14:textId="77777777" w:rsidR="005E421C" w:rsidRDefault="005E421C"/>
    <w:p w14:paraId="0C094AB0" w14:textId="77777777" w:rsidR="005E421C" w:rsidRDefault="005E421C"/>
    <w:p w14:paraId="5B82FDA7" w14:textId="77777777" w:rsidR="005E421C" w:rsidRDefault="005E421C"/>
    <w:p w14:paraId="4B49E6F4" w14:textId="77777777" w:rsidR="005E421C" w:rsidRDefault="005E421C"/>
    <w:p w14:paraId="6D2DFF12" w14:textId="77777777" w:rsidR="005E421C" w:rsidRDefault="005E421C"/>
    <w:sectPr w:rsidR="005E421C">
      <w:footerReference w:type="even" r:id="rId29"/>
      <w:footerReference w:type="default" r:id="rId30"/>
      <w:pgSz w:w="11900" w:h="16840"/>
      <w:pgMar w:top="1440" w:right="1800" w:bottom="1440" w:left="18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C3CFFC" w14:textId="77777777" w:rsidR="008438D5" w:rsidRDefault="008438D5">
      <w:r>
        <w:separator/>
      </w:r>
    </w:p>
  </w:endnote>
  <w:endnote w:type="continuationSeparator" w:id="0">
    <w:p w14:paraId="34B2C5B8" w14:textId="77777777" w:rsidR="008438D5" w:rsidRDefault="008438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Georgia">
    <w:altName w:val="Georgia"/>
    <w:panose1 w:val="02040502050405020303"/>
    <w:charset w:val="00"/>
    <w:family w:val="roman"/>
    <w:pitch w:val="variable"/>
    <w:sig w:usb0="00000287" w:usb1="00000000" w:usb2="00000000" w:usb3="00000000" w:csb0="0000009F" w:csb1="00000000"/>
  </w:font>
  <w:font w:name="Times">
    <w:altName w:val="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2C1C7" w14:textId="77777777" w:rsidR="00F30E7E" w:rsidRDefault="00F30E7E">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end"/>
    </w:r>
  </w:p>
  <w:p w14:paraId="31C0ACE3" w14:textId="77777777" w:rsidR="00F30E7E" w:rsidRDefault="00F30E7E">
    <w:pPr>
      <w:pBdr>
        <w:top w:val="nil"/>
        <w:left w:val="nil"/>
        <w:bottom w:val="nil"/>
        <w:right w:val="nil"/>
        <w:between w:val="nil"/>
      </w:pBdr>
      <w:tabs>
        <w:tab w:val="center" w:pos="4320"/>
        <w:tab w:val="right" w:pos="864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CA1CB" w14:textId="1518868C" w:rsidR="00F30E7E" w:rsidRDefault="00F30E7E">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6D2B3A">
      <w:rPr>
        <w:noProof/>
        <w:color w:val="000000"/>
      </w:rPr>
      <w:t>6</w:t>
    </w:r>
    <w:r>
      <w:rPr>
        <w:color w:val="000000"/>
      </w:rPr>
      <w:fldChar w:fldCharType="end"/>
    </w:r>
  </w:p>
  <w:p w14:paraId="6FB79CD2" w14:textId="77777777" w:rsidR="00F30E7E" w:rsidRDefault="00F30E7E">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BC0B06" w14:textId="77777777" w:rsidR="008438D5" w:rsidRDefault="008438D5">
      <w:r>
        <w:separator/>
      </w:r>
    </w:p>
  </w:footnote>
  <w:footnote w:type="continuationSeparator" w:id="0">
    <w:p w14:paraId="322E7B1A" w14:textId="77777777" w:rsidR="008438D5" w:rsidRDefault="008438D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75A90"/>
    <w:multiLevelType w:val="multilevel"/>
    <w:tmpl w:val="145C51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77B40243"/>
    <w:multiLevelType w:val="multilevel"/>
    <w:tmpl w:val="021C2D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421C"/>
    <w:rsid w:val="00002D57"/>
    <w:rsid w:val="000052F2"/>
    <w:rsid w:val="00010541"/>
    <w:rsid w:val="00011FA1"/>
    <w:rsid w:val="00021657"/>
    <w:rsid w:val="000217BD"/>
    <w:rsid w:val="000473E9"/>
    <w:rsid w:val="00057334"/>
    <w:rsid w:val="00066BF8"/>
    <w:rsid w:val="000679AC"/>
    <w:rsid w:val="000846DF"/>
    <w:rsid w:val="000A2C3B"/>
    <w:rsid w:val="000C01CB"/>
    <w:rsid w:val="000D54B9"/>
    <w:rsid w:val="000E74A5"/>
    <w:rsid w:val="000F6F2B"/>
    <w:rsid w:val="00121710"/>
    <w:rsid w:val="0012486A"/>
    <w:rsid w:val="001342CB"/>
    <w:rsid w:val="00134F9C"/>
    <w:rsid w:val="001635D2"/>
    <w:rsid w:val="00177300"/>
    <w:rsid w:val="001816A9"/>
    <w:rsid w:val="00193727"/>
    <w:rsid w:val="001A074D"/>
    <w:rsid w:val="001A74BD"/>
    <w:rsid w:val="001B1455"/>
    <w:rsid w:val="001D6625"/>
    <w:rsid w:val="001D6BBA"/>
    <w:rsid w:val="001E7137"/>
    <w:rsid w:val="001F57B4"/>
    <w:rsid w:val="0021520C"/>
    <w:rsid w:val="00215B5D"/>
    <w:rsid w:val="0024084F"/>
    <w:rsid w:val="00240AD9"/>
    <w:rsid w:val="0025425F"/>
    <w:rsid w:val="002768A4"/>
    <w:rsid w:val="00280EDE"/>
    <w:rsid w:val="00293AAB"/>
    <w:rsid w:val="002A51AE"/>
    <w:rsid w:val="002B3F63"/>
    <w:rsid w:val="002C0165"/>
    <w:rsid w:val="002C3E7B"/>
    <w:rsid w:val="002D4315"/>
    <w:rsid w:val="002D4597"/>
    <w:rsid w:val="002D55C0"/>
    <w:rsid w:val="003042E1"/>
    <w:rsid w:val="003173D4"/>
    <w:rsid w:val="0032063F"/>
    <w:rsid w:val="00345531"/>
    <w:rsid w:val="003468BF"/>
    <w:rsid w:val="0035604B"/>
    <w:rsid w:val="00363EDE"/>
    <w:rsid w:val="00366CDA"/>
    <w:rsid w:val="003A5C2D"/>
    <w:rsid w:val="003B2197"/>
    <w:rsid w:val="003D1F67"/>
    <w:rsid w:val="003E093B"/>
    <w:rsid w:val="003E5E84"/>
    <w:rsid w:val="003E75B0"/>
    <w:rsid w:val="003F5347"/>
    <w:rsid w:val="00401035"/>
    <w:rsid w:val="00401C0A"/>
    <w:rsid w:val="00401FC6"/>
    <w:rsid w:val="00404A68"/>
    <w:rsid w:val="004075B3"/>
    <w:rsid w:val="004140BE"/>
    <w:rsid w:val="004154F5"/>
    <w:rsid w:val="00426ACF"/>
    <w:rsid w:val="00434BBA"/>
    <w:rsid w:val="00435608"/>
    <w:rsid w:val="004377BE"/>
    <w:rsid w:val="00443EE5"/>
    <w:rsid w:val="004442DE"/>
    <w:rsid w:val="0044435B"/>
    <w:rsid w:val="004609EA"/>
    <w:rsid w:val="00461FE2"/>
    <w:rsid w:val="0046752B"/>
    <w:rsid w:val="00473349"/>
    <w:rsid w:val="00484595"/>
    <w:rsid w:val="0048738B"/>
    <w:rsid w:val="00492CBC"/>
    <w:rsid w:val="004A0EE4"/>
    <w:rsid w:val="004A27EE"/>
    <w:rsid w:val="004A69DB"/>
    <w:rsid w:val="004B44D8"/>
    <w:rsid w:val="004C7720"/>
    <w:rsid w:val="004D1AE1"/>
    <w:rsid w:val="004E243B"/>
    <w:rsid w:val="004E7006"/>
    <w:rsid w:val="00504C8F"/>
    <w:rsid w:val="005155D0"/>
    <w:rsid w:val="00515FA8"/>
    <w:rsid w:val="00532FF2"/>
    <w:rsid w:val="00554F4C"/>
    <w:rsid w:val="00555CD0"/>
    <w:rsid w:val="0056359C"/>
    <w:rsid w:val="005674BC"/>
    <w:rsid w:val="00572EE1"/>
    <w:rsid w:val="00576BBA"/>
    <w:rsid w:val="00582E0E"/>
    <w:rsid w:val="005A0C75"/>
    <w:rsid w:val="005D41C2"/>
    <w:rsid w:val="005E421C"/>
    <w:rsid w:val="005F3B58"/>
    <w:rsid w:val="00612213"/>
    <w:rsid w:val="00647A04"/>
    <w:rsid w:val="0067054A"/>
    <w:rsid w:val="006726AF"/>
    <w:rsid w:val="0068340B"/>
    <w:rsid w:val="006854AC"/>
    <w:rsid w:val="00691AF8"/>
    <w:rsid w:val="006B3EA4"/>
    <w:rsid w:val="006B5AB8"/>
    <w:rsid w:val="006D10C2"/>
    <w:rsid w:val="006D2B3A"/>
    <w:rsid w:val="006D4AEA"/>
    <w:rsid w:val="007026C9"/>
    <w:rsid w:val="00712481"/>
    <w:rsid w:val="007155E5"/>
    <w:rsid w:val="00720E45"/>
    <w:rsid w:val="007214D6"/>
    <w:rsid w:val="00723D9C"/>
    <w:rsid w:val="00735C12"/>
    <w:rsid w:val="0075087B"/>
    <w:rsid w:val="00757353"/>
    <w:rsid w:val="0076729A"/>
    <w:rsid w:val="007716B4"/>
    <w:rsid w:val="007754B7"/>
    <w:rsid w:val="007A2725"/>
    <w:rsid w:val="007B587D"/>
    <w:rsid w:val="00811E54"/>
    <w:rsid w:val="00822FF5"/>
    <w:rsid w:val="00824739"/>
    <w:rsid w:val="008438D5"/>
    <w:rsid w:val="00853EB2"/>
    <w:rsid w:val="00857838"/>
    <w:rsid w:val="00893FFE"/>
    <w:rsid w:val="0089735D"/>
    <w:rsid w:val="008A5F95"/>
    <w:rsid w:val="008C560D"/>
    <w:rsid w:val="00956414"/>
    <w:rsid w:val="0096149F"/>
    <w:rsid w:val="00962388"/>
    <w:rsid w:val="00965657"/>
    <w:rsid w:val="00971B78"/>
    <w:rsid w:val="00971CCE"/>
    <w:rsid w:val="009876CF"/>
    <w:rsid w:val="009A0490"/>
    <w:rsid w:val="009A3F3C"/>
    <w:rsid w:val="009A52B1"/>
    <w:rsid w:val="009A64CC"/>
    <w:rsid w:val="009B7B1C"/>
    <w:rsid w:val="009C5E9B"/>
    <w:rsid w:val="009C7A4D"/>
    <w:rsid w:val="009F7CBA"/>
    <w:rsid w:val="00A11F94"/>
    <w:rsid w:val="00A2096E"/>
    <w:rsid w:val="00A23D41"/>
    <w:rsid w:val="00A40F24"/>
    <w:rsid w:val="00A51F04"/>
    <w:rsid w:val="00A61E15"/>
    <w:rsid w:val="00A63536"/>
    <w:rsid w:val="00A65510"/>
    <w:rsid w:val="00A7190A"/>
    <w:rsid w:val="00AA0DED"/>
    <w:rsid w:val="00AB3712"/>
    <w:rsid w:val="00AB575B"/>
    <w:rsid w:val="00AD1981"/>
    <w:rsid w:val="00AD3BC4"/>
    <w:rsid w:val="00AD6800"/>
    <w:rsid w:val="00AE57B6"/>
    <w:rsid w:val="00B001F6"/>
    <w:rsid w:val="00B3362E"/>
    <w:rsid w:val="00B37711"/>
    <w:rsid w:val="00B4254F"/>
    <w:rsid w:val="00B518C8"/>
    <w:rsid w:val="00B51B11"/>
    <w:rsid w:val="00B551FA"/>
    <w:rsid w:val="00B602BA"/>
    <w:rsid w:val="00B61A77"/>
    <w:rsid w:val="00BA105B"/>
    <w:rsid w:val="00BA7A4B"/>
    <w:rsid w:val="00BB0B12"/>
    <w:rsid w:val="00BD290E"/>
    <w:rsid w:val="00BD7727"/>
    <w:rsid w:val="00BF0CD2"/>
    <w:rsid w:val="00C34C71"/>
    <w:rsid w:val="00C377D1"/>
    <w:rsid w:val="00C51950"/>
    <w:rsid w:val="00C553F8"/>
    <w:rsid w:val="00C613F5"/>
    <w:rsid w:val="00C63651"/>
    <w:rsid w:val="00C657DE"/>
    <w:rsid w:val="00C66C4B"/>
    <w:rsid w:val="00C6782B"/>
    <w:rsid w:val="00C92B23"/>
    <w:rsid w:val="00CB428A"/>
    <w:rsid w:val="00CB6405"/>
    <w:rsid w:val="00CB7CD8"/>
    <w:rsid w:val="00CC2286"/>
    <w:rsid w:val="00CC2BA7"/>
    <w:rsid w:val="00CC4D80"/>
    <w:rsid w:val="00CF1F47"/>
    <w:rsid w:val="00D0554C"/>
    <w:rsid w:val="00D137E6"/>
    <w:rsid w:val="00D163D0"/>
    <w:rsid w:val="00D63F7C"/>
    <w:rsid w:val="00D671CF"/>
    <w:rsid w:val="00D71E78"/>
    <w:rsid w:val="00D92697"/>
    <w:rsid w:val="00DB00F8"/>
    <w:rsid w:val="00DB4BE0"/>
    <w:rsid w:val="00DC49A2"/>
    <w:rsid w:val="00DC57D5"/>
    <w:rsid w:val="00DC605F"/>
    <w:rsid w:val="00DE3489"/>
    <w:rsid w:val="00E52D9E"/>
    <w:rsid w:val="00E7073F"/>
    <w:rsid w:val="00EA45D3"/>
    <w:rsid w:val="00EB7BB6"/>
    <w:rsid w:val="00EC63FB"/>
    <w:rsid w:val="00ED0AFE"/>
    <w:rsid w:val="00EF0940"/>
    <w:rsid w:val="00F0132B"/>
    <w:rsid w:val="00F20875"/>
    <w:rsid w:val="00F30E7E"/>
    <w:rsid w:val="00F46330"/>
    <w:rsid w:val="00F63A4A"/>
    <w:rsid w:val="00F80F44"/>
    <w:rsid w:val="00F85526"/>
    <w:rsid w:val="00FA1EB5"/>
    <w:rsid w:val="00FA3BA2"/>
    <w:rsid w:val="00FA4776"/>
    <w:rsid w:val="00FA515D"/>
    <w:rsid w:val="00FA65DA"/>
    <w:rsid w:val="00FC4F02"/>
    <w:rsid w:val="00FC5C23"/>
    <w:rsid w:val="00FC6C26"/>
    <w:rsid w:val="00FE1956"/>
    <w:rsid w:val="00FE748D"/>
    <w:rsid w:val="00FF04A2"/>
    <w:rsid w:val="00FF54C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4C36D6"/>
  <w15:docId w15:val="{BB56C3DE-8D95-5742-B1A6-2B6803937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1"/>
    <w:next w:val="Normal1"/>
    <w:uiPriority w:val="9"/>
    <w:semiHidden/>
    <w:unhideWhenUsed/>
    <w:qFormat/>
    <w:pPr>
      <w:keepNext/>
      <w:keepLines/>
      <w:spacing w:before="240" w:after="40"/>
      <w:outlineLvl w:val="3"/>
    </w:pPr>
    <w:rPr>
      <w:b/>
    </w:rPr>
  </w:style>
  <w:style w:type="paragraph" w:styleId="Heading5">
    <w:name w:val="heading 5"/>
    <w:basedOn w:val="Normal1"/>
    <w:next w:val="Normal1"/>
    <w:uiPriority w:val="9"/>
    <w:semiHidden/>
    <w:unhideWhenUsed/>
    <w:qFormat/>
    <w:pPr>
      <w:keepNext/>
      <w:keepLines/>
      <w:spacing w:before="220" w:after="40"/>
      <w:outlineLvl w:val="4"/>
    </w:pPr>
    <w:rPr>
      <w:b/>
      <w:sz w:val="22"/>
      <w:szCs w:val="22"/>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uiPriority w:val="10"/>
    <w:qFormat/>
    <w:pPr>
      <w:keepNext/>
      <w:keepLines/>
      <w:spacing w:before="480" w:after="120"/>
    </w:pPr>
    <w:rPr>
      <w:b/>
      <w:sz w:val="72"/>
      <w:szCs w:val="72"/>
    </w:rPr>
  </w:style>
  <w:style w:type="paragraph" w:customStyle="1" w:styleId="Normal1">
    <w:name w:val="Normal1"/>
  </w:style>
  <w:style w:type="paragraph" w:styleId="BalloonText">
    <w:name w:val="Balloon Text"/>
    <w:basedOn w:val="Normal"/>
    <w:link w:val="BalloonTextChar"/>
    <w:uiPriority w:val="99"/>
    <w:semiHidden/>
    <w:unhideWhenUsed/>
    <w:rsid w:val="00013C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3C36"/>
    <w:rPr>
      <w:rFonts w:ascii="Lucida Grande" w:hAnsi="Lucida Grande" w:cs="Lucida Grande"/>
      <w:sz w:val="18"/>
      <w:szCs w:val="18"/>
    </w:rPr>
  </w:style>
  <w:style w:type="paragraph" w:styleId="Footer">
    <w:name w:val="footer"/>
    <w:basedOn w:val="Normal"/>
    <w:link w:val="FooterChar"/>
    <w:uiPriority w:val="99"/>
    <w:unhideWhenUsed/>
    <w:rsid w:val="000309FD"/>
    <w:pPr>
      <w:tabs>
        <w:tab w:val="center" w:pos="4320"/>
        <w:tab w:val="right" w:pos="8640"/>
      </w:tabs>
    </w:pPr>
  </w:style>
  <w:style w:type="character" w:customStyle="1" w:styleId="FooterChar">
    <w:name w:val="Footer Char"/>
    <w:basedOn w:val="DefaultParagraphFont"/>
    <w:link w:val="Footer"/>
    <w:uiPriority w:val="99"/>
    <w:rsid w:val="000309FD"/>
  </w:style>
  <w:style w:type="character" w:styleId="PageNumber">
    <w:name w:val="page number"/>
    <w:basedOn w:val="DefaultParagraphFont"/>
    <w:uiPriority w:val="99"/>
    <w:semiHidden/>
    <w:unhideWhenUsed/>
    <w:rsid w:val="000309FD"/>
  </w:style>
  <w:style w:type="character" w:styleId="Hyperlink">
    <w:name w:val="Hyperlink"/>
    <w:basedOn w:val="DefaultParagraphFont"/>
    <w:uiPriority w:val="99"/>
    <w:unhideWhenUsed/>
    <w:rsid w:val="00EA18A9"/>
    <w:rPr>
      <w:color w:val="0000FF" w:themeColor="hyperlink"/>
      <w:u w:val="single"/>
    </w:rPr>
  </w:style>
  <w:style w:type="character" w:styleId="CommentReference">
    <w:name w:val="annotation reference"/>
    <w:basedOn w:val="DefaultParagraphFont"/>
    <w:uiPriority w:val="99"/>
    <w:semiHidden/>
    <w:unhideWhenUsed/>
    <w:rsid w:val="00607A91"/>
    <w:rPr>
      <w:sz w:val="18"/>
      <w:szCs w:val="18"/>
    </w:rPr>
  </w:style>
  <w:style w:type="paragraph" w:styleId="CommentText">
    <w:name w:val="annotation text"/>
    <w:basedOn w:val="Normal"/>
    <w:link w:val="CommentTextChar"/>
    <w:uiPriority w:val="99"/>
    <w:unhideWhenUsed/>
    <w:rsid w:val="00607A91"/>
  </w:style>
  <w:style w:type="character" w:customStyle="1" w:styleId="CommentTextChar">
    <w:name w:val="Comment Text Char"/>
    <w:basedOn w:val="DefaultParagraphFont"/>
    <w:link w:val="CommentText"/>
    <w:uiPriority w:val="99"/>
    <w:rsid w:val="00607A91"/>
  </w:style>
  <w:style w:type="paragraph" w:styleId="ListParagraph">
    <w:name w:val="List Paragraph"/>
    <w:basedOn w:val="Normal"/>
    <w:uiPriority w:val="34"/>
    <w:qFormat/>
    <w:rsid w:val="00B531DF"/>
    <w:pPr>
      <w:ind w:left="720"/>
      <w:contextualSpacing/>
    </w:pPr>
  </w:style>
  <w:style w:type="paragraph" w:styleId="CommentSubject">
    <w:name w:val="annotation subject"/>
    <w:basedOn w:val="CommentText"/>
    <w:next w:val="CommentText"/>
    <w:link w:val="CommentSubjectChar"/>
    <w:uiPriority w:val="99"/>
    <w:semiHidden/>
    <w:unhideWhenUsed/>
    <w:rsid w:val="00467422"/>
    <w:rPr>
      <w:b/>
      <w:bCs/>
      <w:sz w:val="20"/>
      <w:szCs w:val="20"/>
    </w:rPr>
  </w:style>
  <w:style w:type="character" w:customStyle="1" w:styleId="CommentSubjectChar">
    <w:name w:val="Comment Subject Char"/>
    <w:basedOn w:val="CommentTextChar"/>
    <w:link w:val="CommentSubject"/>
    <w:uiPriority w:val="99"/>
    <w:semiHidden/>
    <w:rsid w:val="00467422"/>
    <w:rPr>
      <w:b/>
      <w:bCs/>
      <w:sz w:val="20"/>
      <w:szCs w:val="20"/>
    </w:rPr>
  </w:style>
  <w:style w:type="character" w:styleId="Strong">
    <w:name w:val="Strong"/>
    <w:basedOn w:val="DefaultParagraphFont"/>
    <w:uiPriority w:val="22"/>
    <w:qFormat/>
    <w:rsid w:val="004A3394"/>
    <w:rPr>
      <w:b/>
      <w:bCs/>
    </w:rPr>
  </w:style>
  <w:style w:type="paragraph" w:styleId="Revision">
    <w:name w:val="Revision"/>
    <w:hidden/>
    <w:uiPriority w:val="99"/>
    <w:semiHidden/>
    <w:rsid w:val="00F92331"/>
  </w:style>
  <w:style w:type="character" w:customStyle="1" w:styleId="UnresolvedMention1">
    <w:name w:val="Unresolved Mention1"/>
    <w:basedOn w:val="DefaultParagraphFont"/>
    <w:uiPriority w:val="99"/>
    <w:semiHidden/>
    <w:unhideWhenUsed/>
    <w:rsid w:val="008D328C"/>
    <w:rPr>
      <w:color w:val="605E5C"/>
      <w:shd w:val="clear" w:color="auto" w:fill="E1DFDD"/>
    </w:rPr>
  </w:style>
  <w:style w:type="character" w:styleId="FollowedHyperlink">
    <w:name w:val="FollowedHyperlink"/>
    <w:basedOn w:val="DefaultParagraphFont"/>
    <w:uiPriority w:val="99"/>
    <w:semiHidden/>
    <w:unhideWhenUsed/>
    <w:rsid w:val="008D328C"/>
    <w:rPr>
      <w:color w:val="800080"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rsid w:val="00D423EF"/>
    <w:pPr>
      <w:spacing w:before="100" w:beforeAutospacing="1" w:after="100" w:afterAutospacing="1"/>
    </w:pPr>
    <w:rPr>
      <w:rFonts w:ascii="Times" w:hAnsi="Times" w:cs="Times New Roman"/>
      <w:sz w:val="20"/>
      <w:szCs w:val="20"/>
    </w:rPr>
  </w:style>
  <w:style w:type="character" w:customStyle="1" w:styleId="UnresolvedMention2">
    <w:name w:val="Unresolved Mention2"/>
    <w:basedOn w:val="DefaultParagraphFont"/>
    <w:uiPriority w:val="99"/>
    <w:semiHidden/>
    <w:unhideWhenUsed/>
    <w:rsid w:val="00D71E78"/>
    <w:rPr>
      <w:color w:val="605E5C"/>
      <w:shd w:val="clear" w:color="auto" w:fill="E1DFDD"/>
    </w:rPr>
  </w:style>
  <w:style w:type="character" w:customStyle="1" w:styleId="UnresolvedMention3">
    <w:name w:val="Unresolved Mention3"/>
    <w:basedOn w:val="DefaultParagraphFont"/>
    <w:uiPriority w:val="99"/>
    <w:semiHidden/>
    <w:unhideWhenUsed/>
    <w:rsid w:val="006D10C2"/>
    <w:rPr>
      <w:color w:val="605E5C"/>
      <w:shd w:val="clear" w:color="auto" w:fill="E1DFDD"/>
    </w:rPr>
  </w:style>
  <w:style w:type="character" w:styleId="Emphasis">
    <w:name w:val="Emphasis"/>
    <w:basedOn w:val="DefaultParagraphFont"/>
    <w:uiPriority w:val="20"/>
    <w:qFormat/>
    <w:rsid w:val="0034553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945380">
      <w:bodyDiv w:val="1"/>
      <w:marLeft w:val="0"/>
      <w:marRight w:val="0"/>
      <w:marTop w:val="0"/>
      <w:marBottom w:val="0"/>
      <w:divBdr>
        <w:top w:val="none" w:sz="0" w:space="0" w:color="auto"/>
        <w:left w:val="none" w:sz="0" w:space="0" w:color="auto"/>
        <w:bottom w:val="none" w:sz="0" w:space="0" w:color="auto"/>
        <w:right w:val="none" w:sz="0" w:space="0" w:color="auto"/>
      </w:divBdr>
    </w:div>
    <w:div w:id="360131967">
      <w:bodyDiv w:val="1"/>
      <w:marLeft w:val="0"/>
      <w:marRight w:val="0"/>
      <w:marTop w:val="0"/>
      <w:marBottom w:val="0"/>
      <w:divBdr>
        <w:top w:val="none" w:sz="0" w:space="0" w:color="auto"/>
        <w:left w:val="none" w:sz="0" w:space="0" w:color="auto"/>
        <w:bottom w:val="none" w:sz="0" w:space="0" w:color="auto"/>
        <w:right w:val="none" w:sz="0" w:space="0" w:color="auto"/>
      </w:divBdr>
    </w:div>
    <w:div w:id="403912919">
      <w:bodyDiv w:val="1"/>
      <w:marLeft w:val="0"/>
      <w:marRight w:val="0"/>
      <w:marTop w:val="0"/>
      <w:marBottom w:val="0"/>
      <w:divBdr>
        <w:top w:val="none" w:sz="0" w:space="0" w:color="auto"/>
        <w:left w:val="none" w:sz="0" w:space="0" w:color="auto"/>
        <w:bottom w:val="none" w:sz="0" w:space="0" w:color="auto"/>
        <w:right w:val="none" w:sz="0" w:space="0" w:color="auto"/>
      </w:divBdr>
      <w:divsChild>
        <w:div w:id="1144392300">
          <w:marLeft w:val="0"/>
          <w:marRight w:val="0"/>
          <w:marTop w:val="0"/>
          <w:marBottom w:val="0"/>
          <w:divBdr>
            <w:top w:val="none" w:sz="0" w:space="0" w:color="auto"/>
            <w:left w:val="none" w:sz="0" w:space="0" w:color="auto"/>
            <w:bottom w:val="none" w:sz="0" w:space="0" w:color="auto"/>
            <w:right w:val="none" w:sz="0" w:space="0" w:color="auto"/>
          </w:divBdr>
          <w:divsChild>
            <w:div w:id="271130361">
              <w:marLeft w:val="0"/>
              <w:marRight w:val="0"/>
              <w:marTop w:val="0"/>
              <w:marBottom w:val="675"/>
              <w:divBdr>
                <w:top w:val="none" w:sz="0" w:space="0" w:color="auto"/>
                <w:left w:val="none" w:sz="0" w:space="0" w:color="auto"/>
                <w:bottom w:val="none" w:sz="0" w:space="0" w:color="auto"/>
                <w:right w:val="none" w:sz="0" w:space="0" w:color="auto"/>
              </w:divBdr>
              <w:divsChild>
                <w:div w:id="1986857552">
                  <w:marLeft w:val="0"/>
                  <w:marRight w:val="225"/>
                  <w:marTop w:val="0"/>
                  <w:marBottom w:val="0"/>
                  <w:divBdr>
                    <w:top w:val="none" w:sz="0" w:space="0" w:color="auto"/>
                    <w:left w:val="none" w:sz="0" w:space="0" w:color="auto"/>
                    <w:bottom w:val="none" w:sz="0" w:space="0" w:color="auto"/>
                    <w:right w:val="none" w:sz="0" w:space="0" w:color="auto"/>
                  </w:divBdr>
                </w:div>
                <w:div w:id="71624743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843927573">
          <w:marLeft w:val="0"/>
          <w:marRight w:val="0"/>
          <w:marTop w:val="0"/>
          <w:marBottom w:val="0"/>
          <w:divBdr>
            <w:top w:val="none" w:sz="0" w:space="0" w:color="auto"/>
            <w:left w:val="none" w:sz="0" w:space="0" w:color="auto"/>
            <w:bottom w:val="none" w:sz="0" w:space="0" w:color="auto"/>
            <w:right w:val="none" w:sz="0" w:space="0" w:color="auto"/>
          </w:divBdr>
        </w:div>
      </w:divsChild>
    </w:div>
    <w:div w:id="562834740">
      <w:bodyDiv w:val="1"/>
      <w:marLeft w:val="0"/>
      <w:marRight w:val="0"/>
      <w:marTop w:val="0"/>
      <w:marBottom w:val="0"/>
      <w:divBdr>
        <w:top w:val="none" w:sz="0" w:space="0" w:color="auto"/>
        <w:left w:val="none" w:sz="0" w:space="0" w:color="auto"/>
        <w:bottom w:val="none" w:sz="0" w:space="0" w:color="auto"/>
        <w:right w:val="none" w:sz="0" w:space="0" w:color="auto"/>
      </w:divBdr>
    </w:div>
    <w:div w:id="805246360">
      <w:bodyDiv w:val="1"/>
      <w:marLeft w:val="0"/>
      <w:marRight w:val="0"/>
      <w:marTop w:val="0"/>
      <w:marBottom w:val="0"/>
      <w:divBdr>
        <w:top w:val="none" w:sz="0" w:space="0" w:color="auto"/>
        <w:left w:val="none" w:sz="0" w:space="0" w:color="auto"/>
        <w:bottom w:val="none" w:sz="0" w:space="0" w:color="auto"/>
        <w:right w:val="none" w:sz="0" w:space="0" w:color="auto"/>
      </w:divBdr>
    </w:div>
    <w:div w:id="927932300">
      <w:bodyDiv w:val="1"/>
      <w:marLeft w:val="0"/>
      <w:marRight w:val="0"/>
      <w:marTop w:val="0"/>
      <w:marBottom w:val="0"/>
      <w:divBdr>
        <w:top w:val="none" w:sz="0" w:space="0" w:color="auto"/>
        <w:left w:val="none" w:sz="0" w:space="0" w:color="auto"/>
        <w:bottom w:val="none" w:sz="0" w:space="0" w:color="auto"/>
        <w:right w:val="none" w:sz="0" w:space="0" w:color="auto"/>
      </w:divBdr>
    </w:div>
    <w:div w:id="1077555921">
      <w:bodyDiv w:val="1"/>
      <w:marLeft w:val="0"/>
      <w:marRight w:val="0"/>
      <w:marTop w:val="0"/>
      <w:marBottom w:val="0"/>
      <w:divBdr>
        <w:top w:val="none" w:sz="0" w:space="0" w:color="auto"/>
        <w:left w:val="none" w:sz="0" w:space="0" w:color="auto"/>
        <w:bottom w:val="none" w:sz="0" w:space="0" w:color="auto"/>
        <w:right w:val="none" w:sz="0" w:space="0" w:color="auto"/>
      </w:divBdr>
    </w:div>
    <w:div w:id="1531576642">
      <w:bodyDiv w:val="1"/>
      <w:marLeft w:val="0"/>
      <w:marRight w:val="0"/>
      <w:marTop w:val="0"/>
      <w:marBottom w:val="0"/>
      <w:divBdr>
        <w:top w:val="none" w:sz="0" w:space="0" w:color="auto"/>
        <w:left w:val="none" w:sz="0" w:space="0" w:color="auto"/>
        <w:bottom w:val="none" w:sz="0" w:space="0" w:color="auto"/>
        <w:right w:val="none" w:sz="0" w:space="0" w:color="auto"/>
      </w:divBdr>
    </w:div>
    <w:div w:id="1532717372">
      <w:bodyDiv w:val="1"/>
      <w:marLeft w:val="0"/>
      <w:marRight w:val="0"/>
      <w:marTop w:val="0"/>
      <w:marBottom w:val="0"/>
      <w:divBdr>
        <w:top w:val="none" w:sz="0" w:space="0" w:color="auto"/>
        <w:left w:val="none" w:sz="0" w:space="0" w:color="auto"/>
        <w:bottom w:val="none" w:sz="0" w:space="0" w:color="auto"/>
        <w:right w:val="none" w:sz="0" w:space="0" w:color="auto"/>
      </w:divBdr>
    </w:div>
    <w:div w:id="16370997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en.unesco.org/" TargetMode="External"/><Relationship Id="rId13" Type="http://schemas.openxmlformats.org/officeDocument/2006/relationships/hyperlink" Target="http://www.roymorgan.com/findings/7911-australian-online-grocery-shopping-march-2019-201903220623" TargetMode="External"/><Relationship Id="rId18" Type="http://schemas.openxmlformats.org/officeDocument/2006/relationships/hyperlink" Target="https://psychweek.org.au/" TargetMode="External"/><Relationship Id="rId26" Type="http://schemas.openxmlformats.org/officeDocument/2006/relationships/hyperlink" Target="https://www.powerretail.com.au/multichannel/online-grocery-sales-up-39-7/" TargetMode="External"/><Relationship Id="rId3" Type="http://schemas.openxmlformats.org/officeDocument/2006/relationships/styles" Target="styles.xml"/><Relationship Id="rId21" Type="http://schemas.openxmlformats.org/officeDocument/2006/relationships/hyperlink" Target="http://mymagicdog.com/4583/service-dogs-action/" TargetMode="External"/><Relationship Id="rId7" Type="http://schemas.openxmlformats.org/officeDocument/2006/relationships/endnotes" Target="endnotes.xml"/><Relationship Id="rId12" Type="http://schemas.openxmlformats.org/officeDocument/2006/relationships/hyperlink" Target="https://www.powerretail.com.au/multichannel/online-grocery-sales-up-39-7/" TargetMode="External"/><Relationship Id="rId17" Type="http://schemas.openxmlformats.org/officeDocument/2006/relationships/image" Target="media/image2.png"/><Relationship Id="rId25" Type="http://schemas.openxmlformats.org/officeDocument/2006/relationships/hyperlink" Target="https://www.theguardian.com/cities/gallery/2018/apr/11/melbourne-milk-bars-suburbia-in-pictures" TargetMode="Externa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hyperlink" Target="https://www.abc.net.au/news/2019-03-10/what-canberra-local-shops-are-doing-to-survive/10563154"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usfoodnews.com.au/2012/10/30/convenience-stores-in-australia-a-revolution-and-more-evolution.html" TargetMode="External"/><Relationship Id="rId24" Type="http://schemas.openxmlformats.org/officeDocument/2006/relationships/hyperlink" Target="https://www.utas.edu.au/news/2019/8/20/909-much-more-than-milk-and-bread/"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Users/agnesremay/Downloads/milkbarsbook.com" TargetMode="External"/><Relationship Id="rId23" Type="http://schemas.openxmlformats.org/officeDocument/2006/relationships/hyperlink" Target="http://www.supertectonics.com.au" TargetMode="External"/><Relationship Id="rId28" Type="http://schemas.openxmlformats.org/officeDocument/2006/relationships/hyperlink" Target="https://www.rrr.org.au/on-demand/segments/how-to-combat-social-isolation-with-hugh-mackay-on-the-grapevine" TargetMode="External"/><Relationship Id="rId10" Type="http://schemas.openxmlformats.org/officeDocument/2006/relationships/hyperlink" Target="https://www.abc.net.au/radio/melbourne/programs/sundays/peter-milk-bar/9732498" TargetMode="External"/><Relationship Id="rId19" Type="http://schemas.openxmlformats.org/officeDocument/2006/relationships/image" Target="media/image3.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ulturalinfusion.org.au/cultural-education-programs/" TargetMode="External"/><Relationship Id="rId14" Type="http://schemas.openxmlformats.org/officeDocument/2006/relationships/hyperlink" Target="https://www.stonnington.vic.gov.au/Development/Building" TargetMode="External"/><Relationship Id="rId22" Type="http://schemas.openxmlformats.org/officeDocument/2006/relationships/hyperlink" Target="https://www.healthdirect.gov.au/assistance-dogs" TargetMode="External"/><Relationship Id="rId27" Type="http://schemas.openxmlformats.org/officeDocument/2006/relationships/hyperlink" Target="https://abcmedia.akamaized.net/rn/podcast/2019/04/aim_20190407.mp3" TargetMode="Externa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2S5OnCCI3uwTKXUffucUuLdaueA==">AMUW2mXzgTTQ5wsS0KQE5whf4dxcdvIqQDaieqC/OLqFFugC1T+UhpNNcpVQGGZcHkjSVd+KDukr1UNzjDhpX0ALRO8kcqGZEUGk0wHmliayOrsvtmQdr80XPK6AZYBqpvjaRIoSgmqC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9</Pages>
  <Words>2772</Words>
  <Characters>14947</Characters>
  <Application>Microsoft Office Word</Application>
  <DocSecurity>0</DocSecurity>
  <Lines>393</Lines>
  <Paragraphs>150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17569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internet user</dc:creator>
  <cp:keywords/>
  <dc:description/>
  <cp:lastModifiedBy>Agnes Remay</cp:lastModifiedBy>
  <cp:revision>2</cp:revision>
  <cp:lastPrinted>2019-10-16T01:02:00Z</cp:lastPrinted>
  <dcterms:created xsi:type="dcterms:W3CDTF">2021-01-10T04:19:00Z</dcterms:created>
  <dcterms:modified xsi:type="dcterms:W3CDTF">2021-01-10T04:19:00Z</dcterms:modified>
  <cp:category/>
</cp:coreProperties>
</file>